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75" w:rsidRPr="00CA3DF3" w:rsidRDefault="00BD759A" w:rsidP="00462522">
      <w:pPr>
        <w:pStyle w:val="1"/>
        <w:spacing w:before="120"/>
        <w:ind w:left="851" w:right="851" w:firstLine="680"/>
        <w:contextualSpacing/>
        <w:rPr>
          <w:b w:val="0"/>
        </w:rPr>
      </w:pPr>
      <w:r w:rsidRPr="00CA3DF3">
        <w:rPr>
          <w:b w:val="0"/>
        </w:rPr>
        <w:t>Кафедра</w:t>
      </w:r>
      <w:r w:rsidRPr="00CA3DF3">
        <w:rPr>
          <w:b w:val="0"/>
          <w:spacing w:val="-6"/>
        </w:rPr>
        <w:t xml:space="preserve"> </w:t>
      </w:r>
      <w:r w:rsidRPr="00CA3DF3">
        <w:rPr>
          <w:b w:val="0"/>
        </w:rPr>
        <w:t>фармакологии,</w:t>
      </w:r>
      <w:r w:rsidRPr="00CA3DF3">
        <w:rPr>
          <w:b w:val="0"/>
          <w:spacing w:val="-2"/>
        </w:rPr>
        <w:t xml:space="preserve"> </w:t>
      </w:r>
      <w:r w:rsidRPr="00CA3DF3">
        <w:rPr>
          <w:b w:val="0"/>
        </w:rPr>
        <w:t>клинической</w:t>
      </w:r>
      <w:r w:rsidRPr="00CA3DF3">
        <w:rPr>
          <w:b w:val="0"/>
          <w:spacing w:val="-4"/>
        </w:rPr>
        <w:t xml:space="preserve"> </w:t>
      </w:r>
      <w:r w:rsidRPr="00CA3DF3">
        <w:rPr>
          <w:b w:val="0"/>
        </w:rPr>
        <w:t>фармакологии</w:t>
      </w:r>
      <w:r w:rsidRPr="00CA3DF3">
        <w:rPr>
          <w:b w:val="0"/>
          <w:spacing w:val="-4"/>
        </w:rPr>
        <w:t xml:space="preserve"> </w:t>
      </w:r>
      <w:r w:rsidRPr="00CA3DF3">
        <w:rPr>
          <w:b w:val="0"/>
        </w:rPr>
        <w:t>и</w:t>
      </w:r>
      <w:r w:rsidRPr="00CA3DF3">
        <w:rPr>
          <w:b w:val="0"/>
          <w:spacing w:val="-5"/>
        </w:rPr>
        <w:t xml:space="preserve"> </w:t>
      </w:r>
      <w:r w:rsidRPr="00CA3DF3">
        <w:rPr>
          <w:b w:val="0"/>
        </w:rPr>
        <w:t>биохимии</w:t>
      </w:r>
      <w:r w:rsidRPr="00CA3DF3">
        <w:rPr>
          <w:b w:val="0"/>
          <w:spacing w:val="-52"/>
        </w:rPr>
        <w:t xml:space="preserve"> </w:t>
      </w:r>
      <w:r w:rsidRPr="00CA3DF3">
        <w:rPr>
          <w:b w:val="0"/>
        </w:rPr>
        <w:t>ФГБОУ</w:t>
      </w:r>
      <w:r w:rsidRPr="00CA3DF3">
        <w:rPr>
          <w:b w:val="0"/>
          <w:spacing w:val="-2"/>
        </w:rPr>
        <w:t xml:space="preserve"> </w:t>
      </w:r>
      <w:r w:rsidRPr="00CA3DF3">
        <w:rPr>
          <w:b w:val="0"/>
        </w:rPr>
        <w:t>ВО</w:t>
      </w:r>
      <w:r w:rsidRPr="00CA3DF3">
        <w:rPr>
          <w:b w:val="0"/>
          <w:spacing w:val="1"/>
        </w:rPr>
        <w:t xml:space="preserve"> </w:t>
      </w:r>
      <w:r w:rsidRPr="00CA3DF3">
        <w:rPr>
          <w:b w:val="0"/>
        </w:rPr>
        <w:t>ЧГУ</w:t>
      </w:r>
      <w:r w:rsidRPr="00CA3DF3">
        <w:rPr>
          <w:b w:val="0"/>
          <w:spacing w:val="1"/>
        </w:rPr>
        <w:t xml:space="preserve"> </w:t>
      </w:r>
      <w:r w:rsidRPr="00CA3DF3">
        <w:rPr>
          <w:b w:val="0"/>
        </w:rPr>
        <w:t>им.</w:t>
      </w:r>
      <w:r w:rsidRPr="00CA3DF3">
        <w:rPr>
          <w:b w:val="0"/>
          <w:spacing w:val="-2"/>
        </w:rPr>
        <w:t xml:space="preserve"> </w:t>
      </w:r>
      <w:r w:rsidRPr="00CA3DF3">
        <w:rPr>
          <w:b w:val="0"/>
        </w:rPr>
        <w:t>И.Н.</w:t>
      </w:r>
      <w:r w:rsidRPr="00CA3DF3">
        <w:rPr>
          <w:b w:val="0"/>
          <w:spacing w:val="-1"/>
        </w:rPr>
        <w:t xml:space="preserve"> </w:t>
      </w:r>
      <w:r w:rsidRPr="00CA3DF3">
        <w:rPr>
          <w:b w:val="0"/>
        </w:rPr>
        <w:t>Ульянова</w:t>
      </w:r>
    </w:p>
    <w:p w:rsidR="00D57E75" w:rsidRPr="00CA3DF3" w:rsidRDefault="00BD759A">
      <w:pPr>
        <w:spacing w:line="252" w:lineRule="exact"/>
        <w:ind w:left="1553" w:right="1749"/>
        <w:jc w:val="center"/>
        <w:rPr>
          <w:i/>
        </w:rPr>
      </w:pPr>
      <w:r w:rsidRPr="00CA3DF3">
        <w:rPr>
          <w:i/>
        </w:rPr>
        <w:t>Дисциплина</w:t>
      </w:r>
      <w:r w:rsidRPr="00CA3DF3">
        <w:rPr>
          <w:i/>
          <w:spacing w:val="-3"/>
        </w:rPr>
        <w:t xml:space="preserve"> </w:t>
      </w:r>
      <w:r w:rsidRPr="00CA3DF3">
        <w:rPr>
          <w:i/>
        </w:rPr>
        <w:t>«Фармакология»</w:t>
      </w:r>
    </w:p>
    <w:p w:rsidR="00D57E75" w:rsidRDefault="00462522">
      <w:pPr>
        <w:pStyle w:val="a3"/>
        <w:spacing w:line="252" w:lineRule="exact"/>
        <w:ind w:left="669" w:right="565" w:firstLine="0"/>
        <w:jc w:val="center"/>
        <w:rPr>
          <w:b/>
        </w:rPr>
      </w:pPr>
      <w:r w:rsidRPr="00CA3DF3">
        <w:t>МЕТОДИЧЕСКАЯ</w:t>
      </w:r>
      <w:r w:rsidRPr="00CA3DF3">
        <w:rPr>
          <w:spacing w:val="-3"/>
        </w:rPr>
        <w:t xml:space="preserve"> </w:t>
      </w:r>
      <w:r w:rsidRPr="00CA3DF3">
        <w:t>РАЗРАБОТКА</w:t>
      </w:r>
      <w:r w:rsidRPr="00CA3DF3">
        <w:rPr>
          <w:spacing w:val="-4"/>
        </w:rPr>
        <w:t xml:space="preserve"> </w:t>
      </w:r>
      <w:r w:rsidRPr="00CA3DF3">
        <w:t>ДЛЯ</w:t>
      </w:r>
      <w:r w:rsidRPr="00CA3DF3">
        <w:rPr>
          <w:spacing w:val="-3"/>
        </w:rPr>
        <w:t xml:space="preserve"> </w:t>
      </w:r>
      <w:r w:rsidRPr="00CA3DF3">
        <w:t>СТУДЕНТОВ</w:t>
      </w:r>
      <w:r w:rsidRPr="00CA3DF3">
        <w:rPr>
          <w:spacing w:val="-1"/>
        </w:rPr>
        <w:t xml:space="preserve"> </w:t>
      </w:r>
      <w:r w:rsidRPr="00CA3DF3">
        <w:t>К</w:t>
      </w:r>
      <w:r w:rsidRPr="00CA3DF3">
        <w:rPr>
          <w:spacing w:val="-4"/>
        </w:rPr>
        <w:t xml:space="preserve"> </w:t>
      </w:r>
      <w:r w:rsidRPr="00CA3DF3">
        <w:t>ЛАБОРАТОРНОМУ</w:t>
      </w:r>
      <w:r w:rsidRPr="00CA3DF3">
        <w:rPr>
          <w:spacing w:val="-7"/>
        </w:rPr>
        <w:t xml:space="preserve"> </w:t>
      </w:r>
      <w:r w:rsidRPr="00CA3DF3">
        <w:t>ЗАНЯТИЮ</w:t>
      </w:r>
      <w:r w:rsidRPr="00CA3DF3">
        <w:rPr>
          <w:spacing w:val="-6"/>
        </w:rPr>
        <w:t xml:space="preserve"> </w:t>
      </w:r>
      <w:r w:rsidRPr="00CA3DF3">
        <w:t>ПО</w:t>
      </w:r>
      <w:r w:rsidRPr="00CA3DF3">
        <w:rPr>
          <w:spacing w:val="-4"/>
        </w:rPr>
        <w:t xml:space="preserve"> </w:t>
      </w:r>
      <w:r w:rsidRPr="00CA3DF3">
        <w:t>ТЕМЕ</w:t>
      </w:r>
      <w:r>
        <w:rPr>
          <w:spacing w:val="6"/>
        </w:rPr>
        <w:t xml:space="preserve"> </w:t>
      </w:r>
      <w:r>
        <w:rPr>
          <w:b/>
        </w:rPr>
        <w:t>«ОБЩАЯ</w:t>
      </w:r>
      <w:r>
        <w:rPr>
          <w:b/>
          <w:spacing w:val="-3"/>
        </w:rPr>
        <w:t xml:space="preserve"> </w:t>
      </w:r>
      <w:r>
        <w:rPr>
          <w:b/>
        </w:rPr>
        <w:t>РЕЦЕПТУРА»</w:t>
      </w:r>
    </w:p>
    <w:p w:rsidR="00D57E75" w:rsidRDefault="00462522" w:rsidP="000C621A">
      <w:pPr>
        <w:pStyle w:val="1"/>
        <w:spacing w:line="275" w:lineRule="exact"/>
        <w:ind w:right="589"/>
      </w:pPr>
      <w:r>
        <w:t>ВРАЧЕБНЫЙ</w:t>
      </w:r>
      <w:r>
        <w:rPr>
          <w:spacing w:val="-6"/>
        </w:rPr>
        <w:t xml:space="preserve"> </w:t>
      </w:r>
      <w:r>
        <w:t>РЕЦЕПТ.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ЛЕКАРСТВЕННЫХ</w:t>
      </w:r>
      <w:r>
        <w:rPr>
          <w:spacing w:val="-3"/>
        </w:rPr>
        <w:t xml:space="preserve"> </w:t>
      </w:r>
      <w:r>
        <w:t>ФОРМ.</w:t>
      </w:r>
      <w:r>
        <w:rPr>
          <w:spacing w:val="-4"/>
        </w:rPr>
        <w:t xml:space="preserve"> </w:t>
      </w:r>
      <w:r>
        <w:t>ТВЕРДЫЕ</w:t>
      </w:r>
      <w:r>
        <w:rPr>
          <w:spacing w:val="-52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ФОРМЫ. МЯГКИЕ ЛЕКАРСТВЕННЫЕ ФОРМЫ.</w:t>
      </w:r>
      <w:r w:rsidRPr="000C621A">
        <w:rPr>
          <w:sz w:val="24"/>
          <w:szCs w:val="24"/>
        </w:rPr>
        <w:t xml:space="preserve"> ЖИДКИЕ</w:t>
      </w:r>
      <w:r w:rsidRPr="000C621A">
        <w:rPr>
          <w:spacing w:val="-5"/>
          <w:sz w:val="24"/>
          <w:szCs w:val="24"/>
        </w:rPr>
        <w:t xml:space="preserve"> </w:t>
      </w:r>
      <w:r w:rsidRPr="000C621A">
        <w:rPr>
          <w:sz w:val="24"/>
          <w:szCs w:val="24"/>
        </w:rPr>
        <w:t>ЛЕКАРСТВЕННЫЕ</w:t>
      </w:r>
      <w:r w:rsidRPr="000C621A">
        <w:rPr>
          <w:spacing w:val="-3"/>
          <w:sz w:val="24"/>
          <w:szCs w:val="24"/>
        </w:rPr>
        <w:t xml:space="preserve"> </w:t>
      </w:r>
      <w:r w:rsidRPr="000C621A">
        <w:rPr>
          <w:sz w:val="24"/>
          <w:szCs w:val="24"/>
        </w:rPr>
        <w:t>ФОРМЫ</w:t>
      </w:r>
      <w:r w:rsidRPr="000C621A">
        <w:rPr>
          <w:spacing w:val="-2"/>
          <w:sz w:val="24"/>
          <w:szCs w:val="24"/>
        </w:rPr>
        <w:t xml:space="preserve"> </w:t>
      </w:r>
      <w:r w:rsidRPr="000C621A">
        <w:rPr>
          <w:sz w:val="24"/>
          <w:szCs w:val="24"/>
        </w:rPr>
        <w:t>ДЛЯ</w:t>
      </w:r>
      <w:r w:rsidRPr="000C621A">
        <w:rPr>
          <w:spacing w:val="-4"/>
          <w:sz w:val="24"/>
          <w:szCs w:val="24"/>
        </w:rPr>
        <w:t xml:space="preserve"> </w:t>
      </w:r>
      <w:r w:rsidRPr="000C621A">
        <w:rPr>
          <w:sz w:val="24"/>
          <w:szCs w:val="24"/>
        </w:rPr>
        <w:t>МЕСТНОГО</w:t>
      </w:r>
      <w:r w:rsidRPr="000C621A">
        <w:rPr>
          <w:spacing w:val="-3"/>
          <w:sz w:val="24"/>
          <w:szCs w:val="24"/>
        </w:rPr>
        <w:t xml:space="preserve"> </w:t>
      </w:r>
      <w:r w:rsidRPr="000C621A">
        <w:rPr>
          <w:sz w:val="24"/>
          <w:szCs w:val="24"/>
        </w:rPr>
        <w:t>И</w:t>
      </w:r>
      <w:r w:rsidRPr="000C621A">
        <w:rPr>
          <w:spacing w:val="-5"/>
          <w:sz w:val="24"/>
          <w:szCs w:val="24"/>
        </w:rPr>
        <w:t xml:space="preserve"> </w:t>
      </w:r>
      <w:r w:rsidRPr="000C621A">
        <w:rPr>
          <w:sz w:val="24"/>
          <w:szCs w:val="24"/>
        </w:rPr>
        <w:t>РЕЗОРБТИВНОГО</w:t>
      </w:r>
      <w:r w:rsidRPr="000C621A">
        <w:rPr>
          <w:spacing w:val="-2"/>
          <w:sz w:val="24"/>
          <w:szCs w:val="24"/>
        </w:rPr>
        <w:t xml:space="preserve"> </w:t>
      </w:r>
      <w:r w:rsidRPr="000C621A">
        <w:rPr>
          <w:sz w:val="24"/>
          <w:szCs w:val="24"/>
        </w:rPr>
        <w:t xml:space="preserve">ДЕЙСТВИЯ. </w:t>
      </w:r>
      <w:r w:rsidRPr="000C621A">
        <w:rPr>
          <w:bCs w:val="0"/>
          <w:sz w:val="24"/>
        </w:rPr>
        <w:t>ГАЛЕНОВЫЕ</w:t>
      </w:r>
      <w:r w:rsidRPr="000C621A">
        <w:rPr>
          <w:bCs w:val="0"/>
          <w:spacing w:val="-2"/>
          <w:sz w:val="24"/>
        </w:rPr>
        <w:t xml:space="preserve"> </w:t>
      </w:r>
      <w:r w:rsidRPr="000C621A">
        <w:rPr>
          <w:bCs w:val="0"/>
          <w:sz w:val="24"/>
        </w:rPr>
        <w:t>ПРЕПАРАТЫ.</w:t>
      </w:r>
      <w:r w:rsidRPr="000C621A">
        <w:rPr>
          <w:bCs w:val="0"/>
          <w:spacing w:val="-3"/>
          <w:sz w:val="24"/>
        </w:rPr>
        <w:t xml:space="preserve"> </w:t>
      </w:r>
    </w:p>
    <w:p w:rsidR="00D57E75" w:rsidRDefault="00D57E75">
      <w:pPr>
        <w:pStyle w:val="a3"/>
        <w:spacing w:before="1"/>
        <w:ind w:left="0" w:firstLine="0"/>
        <w:jc w:val="left"/>
        <w:rPr>
          <w:b/>
          <w:sz w:val="25"/>
        </w:rPr>
      </w:pPr>
    </w:p>
    <w:p w:rsidR="00D57E75" w:rsidRDefault="00BD759A">
      <w:pPr>
        <w:spacing w:line="276" w:lineRule="auto"/>
        <w:ind w:left="120" w:right="326" w:firstLine="568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Освоить</w:t>
      </w:r>
      <w:r>
        <w:rPr>
          <w:i/>
          <w:spacing w:val="1"/>
        </w:rPr>
        <w:t xml:space="preserve"> </w:t>
      </w:r>
      <w:r>
        <w:rPr>
          <w:i/>
        </w:rPr>
        <w:t>структуру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правила</w:t>
      </w:r>
      <w:r>
        <w:rPr>
          <w:i/>
          <w:spacing w:val="1"/>
        </w:rPr>
        <w:t xml:space="preserve"> </w:t>
      </w:r>
      <w:r>
        <w:rPr>
          <w:i/>
        </w:rPr>
        <w:t>оформления</w:t>
      </w:r>
      <w:r>
        <w:rPr>
          <w:i/>
          <w:spacing w:val="1"/>
        </w:rPr>
        <w:t xml:space="preserve"> </w:t>
      </w:r>
      <w:r>
        <w:rPr>
          <w:i/>
        </w:rPr>
        <w:t>врачебного</w:t>
      </w:r>
      <w:r>
        <w:rPr>
          <w:i/>
          <w:spacing w:val="1"/>
        </w:rPr>
        <w:t xml:space="preserve"> </w:t>
      </w:r>
      <w:r>
        <w:rPr>
          <w:i/>
        </w:rPr>
        <w:t>рецепта.</w:t>
      </w:r>
      <w:r>
        <w:rPr>
          <w:i/>
          <w:spacing w:val="1"/>
        </w:rPr>
        <w:t xml:space="preserve"> </w:t>
      </w:r>
      <w:r>
        <w:rPr>
          <w:i/>
        </w:rPr>
        <w:t>Научиться</w:t>
      </w:r>
      <w:r>
        <w:rPr>
          <w:i/>
          <w:spacing w:val="1"/>
        </w:rPr>
        <w:t xml:space="preserve"> </w:t>
      </w:r>
      <w:r>
        <w:rPr>
          <w:i/>
        </w:rPr>
        <w:t>оформлять</w:t>
      </w:r>
      <w:r>
        <w:rPr>
          <w:i/>
          <w:spacing w:val="1"/>
        </w:rPr>
        <w:t xml:space="preserve"> </w:t>
      </w:r>
      <w:r>
        <w:rPr>
          <w:i/>
        </w:rPr>
        <w:t>рецепты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твердые</w:t>
      </w:r>
      <w:r w:rsidR="000C621A"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мягкие</w:t>
      </w:r>
      <w:r w:rsidR="000C621A">
        <w:rPr>
          <w:i/>
        </w:rPr>
        <w:t xml:space="preserve"> и жидкие </w:t>
      </w:r>
      <w:r>
        <w:rPr>
          <w:i/>
        </w:rPr>
        <w:t>лекарственные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местного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резорбтивного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.</w:t>
      </w:r>
    </w:p>
    <w:p w:rsidR="00D57E75" w:rsidRDefault="00BD759A">
      <w:pPr>
        <w:pStyle w:val="a3"/>
        <w:spacing w:line="276" w:lineRule="auto"/>
        <w:ind w:right="298"/>
      </w:pPr>
      <w:r>
        <w:t>Рецепт,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врачебного</w:t>
      </w:r>
      <w:r>
        <w:rPr>
          <w:spacing w:val="1"/>
        </w:rPr>
        <w:t xml:space="preserve"> </w:t>
      </w:r>
      <w:r>
        <w:t>рецепта:</w:t>
      </w:r>
      <w:r>
        <w:rPr>
          <w:spacing w:val="1"/>
        </w:rPr>
        <w:t xml:space="preserve"> </w:t>
      </w:r>
      <w:proofErr w:type="spellStart"/>
      <w:r>
        <w:t>Inscriptio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Invocacio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basis</w:t>
      </w:r>
      <w:proofErr w:type="spellEnd"/>
      <w:r>
        <w:rPr>
          <w:spacing w:val="1"/>
        </w:rPr>
        <w:t xml:space="preserve"> </w:t>
      </w:r>
      <w:proofErr w:type="spellStart"/>
      <w:r>
        <w:t>materiarum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remedium</w:t>
      </w:r>
      <w:proofErr w:type="spellEnd"/>
      <w:r>
        <w:rPr>
          <w:spacing w:val="-1"/>
        </w:rPr>
        <w:t xml:space="preserve"> </w:t>
      </w:r>
      <w:proofErr w:type="spellStart"/>
      <w:r>
        <w:t>cardinale</w:t>
      </w:r>
      <w:proofErr w:type="spellEnd"/>
      <w:r>
        <w:t xml:space="preserve">, </w:t>
      </w:r>
      <w:proofErr w:type="spellStart"/>
      <w:r>
        <w:t>adjuvans</w:t>
      </w:r>
      <w:proofErr w:type="spellEnd"/>
      <w:r>
        <w:t xml:space="preserve">, </w:t>
      </w:r>
      <w:proofErr w:type="spellStart"/>
      <w:r>
        <w:t>corrigens,constutuens</w:t>
      </w:r>
      <w:proofErr w:type="spellEnd"/>
      <w:r>
        <w:t xml:space="preserve">), </w:t>
      </w:r>
      <w:proofErr w:type="spellStart"/>
      <w:r>
        <w:t>subscriptio</w:t>
      </w:r>
      <w:proofErr w:type="spellEnd"/>
      <w:r>
        <w:t>.</w:t>
      </w:r>
    </w:p>
    <w:p w:rsidR="00D57E75" w:rsidRDefault="00BD759A">
      <w:pPr>
        <w:pStyle w:val="a3"/>
        <w:spacing w:line="276" w:lineRule="auto"/>
        <w:ind w:right="308"/>
      </w:pPr>
      <w:r>
        <w:t>Классификация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резорбтивного</w:t>
      </w:r>
      <w:r>
        <w:rPr>
          <w:spacing w:val="1"/>
        </w:rPr>
        <w:t xml:space="preserve"> </w:t>
      </w:r>
      <w:r w:rsidR="00E56990">
        <w:t>действия.</w:t>
      </w:r>
    </w:p>
    <w:tbl>
      <w:tblPr>
        <w:tblStyle w:val="a5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126"/>
        <w:gridCol w:w="3119"/>
        <w:gridCol w:w="1843"/>
      </w:tblGrid>
      <w:tr w:rsidR="00E56990" w:rsidTr="00F050A6">
        <w:tc>
          <w:tcPr>
            <w:tcW w:w="5528" w:type="dxa"/>
            <w:gridSpan w:val="3"/>
          </w:tcPr>
          <w:p w:rsidR="008C5807" w:rsidRPr="008C5807" w:rsidRDefault="008C5807" w:rsidP="008C5807">
            <w:pPr>
              <w:pStyle w:val="a3"/>
              <w:spacing w:line="276" w:lineRule="auto"/>
              <w:ind w:left="0" w:right="308" w:firstLine="0"/>
              <w:jc w:val="center"/>
            </w:pPr>
            <w:r>
              <w:t>Местные</w:t>
            </w:r>
          </w:p>
        </w:tc>
        <w:tc>
          <w:tcPr>
            <w:tcW w:w="4962" w:type="dxa"/>
            <w:gridSpan w:val="2"/>
          </w:tcPr>
          <w:p w:rsidR="008C5807" w:rsidRDefault="008C5807" w:rsidP="008C5807">
            <w:pPr>
              <w:pStyle w:val="a3"/>
              <w:spacing w:line="276" w:lineRule="auto"/>
              <w:ind w:left="0" w:right="308" w:firstLine="0"/>
              <w:jc w:val="center"/>
            </w:pPr>
            <w:r>
              <w:t xml:space="preserve">Резорбтивные </w:t>
            </w:r>
          </w:p>
        </w:tc>
      </w:tr>
      <w:tr w:rsidR="008459E4" w:rsidTr="00F050A6">
        <w:trPr>
          <w:trHeight w:val="426"/>
        </w:trPr>
        <w:tc>
          <w:tcPr>
            <w:tcW w:w="1985" w:type="dxa"/>
            <w:vMerge w:val="restart"/>
          </w:tcPr>
          <w:p w:rsidR="008459E4" w:rsidRDefault="008459E4" w:rsidP="00AE009A">
            <w:pPr>
              <w:pStyle w:val="a3"/>
              <w:ind w:left="0" w:right="308" w:firstLine="0"/>
            </w:pPr>
          </w:p>
          <w:p w:rsidR="008459E4" w:rsidRDefault="008459E4" w:rsidP="00AE009A">
            <w:pPr>
              <w:pStyle w:val="a3"/>
              <w:ind w:left="0" w:right="308" w:firstLine="0"/>
            </w:pPr>
          </w:p>
          <w:p w:rsidR="008459E4" w:rsidRDefault="008459E4" w:rsidP="00AE009A">
            <w:pPr>
              <w:pStyle w:val="a3"/>
              <w:ind w:left="0" w:right="308" w:firstLine="0"/>
            </w:pPr>
            <w:r>
              <w:t>Неразделенные на дозы</w:t>
            </w:r>
          </w:p>
        </w:tc>
        <w:tc>
          <w:tcPr>
            <w:tcW w:w="1417" w:type="dxa"/>
          </w:tcPr>
          <w:p w:rsidR="008459E4" w:rsidRDefault="000C500B" w:rsidP="00AE009A">
            <w:pPr>
              <w:pStyle w:val="a3"/>
              <w:ind w:left="0" w:right="308" w:firstLine="0"/>
            </w:pPr>
            <w:r>
              <w:t>Т</w:t>
            </w:r>
            <w:r w:rsidR="008459E4">
              <w:t>вердые</w:t>
            </w:r>
          </w:p>
        </w:tc>
        <w:tc>
          <w:tcPr>
            <w:tcW w:w="2126" w:type="dxa"/>
          </w:tcPr>
          <w:p w:rsidR="008459E4" w:rsidRDefault="00F050A6" w:rsidP="00AE009A">
            <w:pPr>
              <w:pStyle w:val="a3"/>
              <w:ind w:left="0" w:right="308" w:firstLine="0"/>
            </w:pPr>
            <w:r>
              <w:t>При</w:t>
            </w:r>
            <w:r w:rsidR="008459E4">
              <w:t>сыпка</w:t>
            </w:r>
          </w:p>
        </w:tc>
        <w:tc>
          <w:tcPr>
            <w:tcW w:w="3119" w:type="dxa"/>
          </w:tcPr>
          <w:p w:rsidR="008459E4" w:rsidRDefault="008459E4" w:rsidP="00AE009A">
            <w:pPr>
              <w:pStyle w:val="a3"/>
              <w:ind w:left="0" w:right="308" w:firstLine="0"/>
            </w:pPr>
            <w:r>
              <w:t>Порошки, таблетки, капсулы</w:t>
            </w:r>
          </w:p>
        </w:tc>
        <w:tc>
          <w:tcPr>
            <w:tcW w:w="1843" w:type="dxa"/>
            <w:vMerge w:val="restart"/>
          </w:tcPr>
          <w:p w:rsidR="008459E4" w:rsidRDefault="008459E4" w:rsidP="00AE009A">
            <w:pPr>
              <w:pStyle w:val="a3"/>
              <w:ind w:left="0" w:right="308" w:firstLine="0"/>
            </w:pPr>
          </w:p>
          <w:p w:rsidR="008459E4" w:rsidRDefault="008459E4" w:rsidP="00AE009A">
            <w:pPr>
              <w:pStyle w:val="a3"/>
              <w:ind w:left="0" w:right="308" w:firstLine="0"/>
            </w:pPr>
          </w:p>
          <w:p w:rsidR="008459E4" w:rsidRDefault="008459E4" w:rsidP="00AE009A">
            <w:pPr>
              <w:pStyle w:val="a3"/>
              <w:ind w:left="0" w:right="308" w:firstLine="0"/>
            </w:pPr>
            <w:r>
              <w:t>Разделенные на дозы</w:t>
            </w:r>
          </w:p>
        </w:tc>
      </w:tr>
      <w:tr w:rsidR="008459E4" w:rsidTr="00F050A6">
        <w:tc>
          <w:tcPr>
            <w:tcW w:w="1985" w:type="dxa"/>
            <w:vMerge/>
          </w:tcPr>
          <w:p w:rsidR="008459E4" w:rsidRDefault="008459E4" w:rsidP="00AE009A">
            <w:pPr>
              <w:pStyle w:val="a3"/>
              <w:ind w:left="0" w:right="308" w:firstLine="0"/>
            </w:pPr>
          </w:p>
        </w:tc>
        <w:tc>
          <w:tcPr>
            <w:tcW w:w="1417" w:type="dxa"/>
          </w:tcPr>
          <w:p w:rsidR="008459E4" w:rsidRDefault="000C500B" w:rsidP="00AE009A">
            <w:pPr>
              <w:pStyle w:val="a3"/>
              <w:ind w:left="0" w:right="308" w:firstLine="0"/>
            </w:pPr>
            <w:r>
              <w:t>М</w:t>
            </w:r>
            <w:r w:rsidR="008459E4">
              <w:t>ягкие</w:t>
            </w:r>
          </w:p>
        </w:tc>
        <w:tc>
          <w:tcPr>
            <w:tcW w:w="2126" w:type="dxa"/>
          </w:tcPr>
          <w:p w:rsidR="008459E4" w:rsidRDefault="008459E4" w:rsidP="00AE009A">
            <w:pPr>
              <w:pStyle w:val="a3"/>
              <w:ind w:left="0" w:right="308" w:firstLine="0"/>
            </w:pPr>
            <w:r>
              <w:t>Мазь, линимент, паста</w:t>
            </w:r>
          </w:p>
        </w:tc>
        <w:tc>
          <w:tcPr>
            <w:tcW w:w="3119" w:type="dxa"/>
          </w:tcPr>
          <w:p w:rsidR="008459E4" w:rsidRDefault="008459E4" w:rsidP="00AE009A">
            <w:pPr>
              <w:pStyle w:val="a3"/>
              <w:ind w:left="0" w:right="308" w:firstLine="0"/>
            </w:pPr>
            <w:r>
              <w:t xml:space="preserve">Свечи </w:t>
            </w:r>
          </w:p>
        </w:tc>
        <w:tc>
          <w:tcPr>
            <w:tcW w:w="1843" w:type="dxa"/>
            <w:vMerge/>
          </w:tcPr>
          <w:p w:rsidR="008459E4" w:rsidRDefault="008459E4" w:rsidP="00AE009A">
            <w:pPr>
              <w:pStyle w:val="a3"/>
              <w:ind w:left="0" w:right="308" w:firstLine="0"/>
            </w:pPr>
          </w:p>
        </w:tc>
      </w:tr>
      <w:tr w:rsidR="008459E4" w:rsidTr="00F050A6">
        <w:tc>
          <w:tcPr>
            <w:tcW w:w="1985" w:type="dxa"/>
            <w:vMerge/>
          </w:tcPr>
          <w:p w:rsidR="008459E4" w:rsidRDefault="008459E4" w:rsidP="00AE009A">
            <w:pPr>
              <w:pStyle w:val="a3"/>
              <w:ind w:left="0" w:right="308" w:firstLine="0"/>
            </w:pPr>
          </w:p>
        </w:tc>
        <w:tc>
          <w:tcPr>
            <w:tcW w:w="1417" w:type="dxa"/>
          </w:tcPr>
          <w:p w:rsidR="008459E4" w:rsidRDefault="008459E4" w:rsidP="00AE009A">
            <w:pPr>
              <w:pStyle w:val="a3"/>
              <w:ind w:left="0" w:right="308" w:firstLine="0"/>
            </w:pPr>
            <w:r>
              <w:t xml:space="preserve">Жидкие </w:t>
            </w:r>
          </w:p>
        </w:tc>
        <w:tc>
          <w:tcPr>
            <w:tcW w:w="2126" w:type="dxa"/>
          </w:tcPr>
          <w:p w:rsidR="008459E4" w:rsidRDefault="008459E4" w:rsidP="00AE009A">
            <w:pPr>
              <w:pStyle w:val="a3"/>
              <w:ind w:left="0" w:right="308" w:firstLine="0"/>
            </w:pPr>
            <w:r>
              <w:t>Растворы: капли в нос, капли глазные, капли ушные.</w:t>
            </w:r>
          </w:p>
        </w:tc>
        <w:tc>
          <w:tcPr>
            <w:tcW w:w="3119" w:type="dxa"/>
          </w:tcPr>
          <w:p w:rsidR="008459E4" w:rsidRDefault="008459E4" w:rsidP="00AE009A">
            <w:pPr>
              <w:pStyle w:val="a3"/>
              <w:ind w:left="0" w:right="308" w:firstLine="0"/>
            </w:pPr>
            <w:r>
              <w:t>Растворы для инъекций в ампулах</w:t>
            </w:r>
          </w:p>
        </w:tc>
        <w:tc>
          <w:tcPr>
            <w:tcW w:w="1843" w:type="dxa"/>
            <w:vMerge/>
          </w:tcPr>
          <w:p w:rsidR="008459E4" w:rsidRDefault="008459E4" w:rsidP="00AE009A">
            <w:pPr>
              <w:pStyle w:val="a3"/>
              <w:ind w:left="0" w:right="308" w:firstLine="0"/>
            </w:pPr>
          </w:p>
        </w:tc>
      </w:tr>
      <w:tr w:rsidR="008459E4" w:rsidTr="00F050A6">
        <w:tc>
          <w:tcPr>
            <w:tcW w:w="5528" w:type="dxa"/>
            <w:gridSpan w:val="3"/>
          </w:tcPr>
          <w:p w:rsidR="008459E4" w:rsidRDefault="008459E4" w:rsidP="00AE009A">
            <w:pPr>
              <w:pStyle w:val="a3"/>
              <w:ind w:left="0" w:right="308" w:firstLine="0"/>
            </w:pPr>
          </w:p>
        </w:tc>
        <w:tc>
          <w:tcPr>
            <w:tcW w:w="3119" w:type="dxa"/>
          </w:tcPr>
          <w:p w:rsidR="008459E4" w:rsidRDefault="008459E4" w:rsidP="00AE009A">
            <w:pPr>
              <w:pStyle w:val="a3"/>
              <w:ind w:left="0" w:right="308" w:firstLine="0"/>
            </w:pPr>
            <w:r>
              <w:t>Отвары настои, настойки, растворы для ингаляций</w:t>
            </w:r>
          </w:p>
        </w:tc>
        <w:tc>
          <w:tcPr>
            <w:tcW w:w="1843" w:type="dxa"/>
          </w:tcPr>
          <w:p w:rsidR="008459E4" w:rsidRDefault="008877E8" w:rsidP="00AE009A">
            <w:pPr>
              <w:pStyle w:val="a3"/>
              <w:ind w:left="0" w:right="308" w:firstLine="0"/>
            </w:pPr>
            <w:r>
              <w:t>Неразделенные на дозы</w:t>
            </w:r>
          </w:p>
        </w:tc>
      </w:tr>
    </w:tbl>
    <w:p w:rsidR="008C5807" w:rsidRDefault="008C5807">
      <w:pPr>
        <w:pStyle w:val="a3"/>
        <w:spacing w:line="276" w:lineRule="auto"/>
        <w:ind w:right="308"/>
      </w:pPr>
    </w:p>
    <w:p w:rsidR="00D57E75" w:rsidRDefault="00BD759A">
      <w:pPr>
        <w:pStyle w:val="a3"/>
        <w:spacing w:line="276" w:lineRule="auto"/>
        <w:ind w:right="310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дозе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терапевтическая</w:t>
      </w:r>
      <w:r>
        <w:rPr>
          <w:spacing w:val="1"/>
        </w:rPr>
        <w:t xml:space="preserve"> </w:t>
      </w:r>
      <w:r>
        <w:t>доза,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разовая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суточная</w:t>
      </w:r>
      <w:r>
        <w:rPr>
          <w:spacing w:val="1"/>
        </w:rPr>
        <w:t xml:space="preserve"> </w:t>
      </w:r>
      <w:r>
        <w:t>дозы,</w:t>
      </w:r>
      <w:r>
        <w:rPr>
          <w:spacing w:val="1"/>
        </w:rPr>
        <w:t xml:space="preserve"> </w:t>
      </w:r>
      <w:r>
        <w:t>токсические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летальные</w:t>
      </w:r>
      <w:r>
        <w:rPr>
          <w:spacing w:val="1"/>
        </w:rPr>
        <w:t xml:space="preserve"> </w:t>
      </w:r>
      <w:r>
        <w:t>дозы.</w:t>
      </w:r>
      <w:r>
        <w:rPr>
          <w:spacing w:val="1"/>
        </w:rPr>
        <w:t xml:space="preserve"> </w:t>
      </w:r>
      <w:r>
        <w:t>Десятичная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дозы:</w:t>
      </w:r>
      <w:r>
        <w:rPr>
          <w:spacing w:val="1"/>
        </w:rPr>
        <w:t xml:space="preserve"> </w:t>
      </w:r>
      <w:r>
        <w:t>грамм</w:t>
      </w:r>
      <w:r>
        <w:rPr>
          <w:spacing w:val="1"/>
        </w:rPr>
        <w:t xml:space="preserve"> </w:t>
      </w:r>
      <w:r>
        <w:t>(1,0),</w:t>
      </w:r>
      <w:r>
        <w:rPr>
          <w:spacing w:val="1"/>
        </w:rPr>
        <w:t xml:space="preserve"> </w:t>
      </w:r>
      <w:r>
        <w:t>дециграмм</w:t>
      </w:r>
      <w:r>
        <w:rPr>
          <w:spacing w:val="-2"/>
        </w:rPr>
        <w:t xml:space="preserve"> </w:t>
      </w:r>
      <w:r>
        <w:t>(0,1),</w:t>
      </w:r>
      <w:r>
        <w:rPr>
          <w:spacing w:val="-2"/>
        </w:rPr>
        <w:t xml:space="preserve"> </w:t>
      </w:r>
      <w:r>
        <w:t>сантиграмм</w:t>
      </w:r>
      <w:r>
        <w:rPr>
          <w:spacing w:val="-2"/>
        </w:rPr>
        <w:t xml:space="preserve"> </w:t>
      </w:r>
      <w:r>
        <w:t>(0,01),</w:t>
      </w:r>
      <w:r>
        <w:rPr>
          <w:spacing w:val="-1"/>
        </w:rPr>
        <w:t xml:space="preserve"> </w:t>
      </w:r>
      <w:r>
        <w:t>миллиграмм (0,001), микрограмм (0,000001).</w:t>
      </w:r>
    </w:p>
    <w:p w:rsidR="008877E8" w:rsidRDefault="00BD759A">
      <w:pPr>
        <w:pStyle w:val="a3"/>
        <w:spacing w:line="276" w:lineRule="auto"/>
        <w:ind w:right="311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терапевтической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концентрации</w:t>
      </w:r>
      <w:r>
        <w:rPr>
          <w:spacing w:val="-3"/>
        </w:rPr>
        <w:t xml:space="preserve"> </w:t>
      </w:r>
      <w:r>
        <w:t>вещества:</w:t>
      </w:r>
      <w:r>
        <w:rPr>
          <w:spacing w:val="-1"/>
        </w:rPr>
        <w:t xml:space="preserve"> </w:t>
      </w:r>
      <w:r>
        <w:t>процентная</w:t>
      </w:r>
      <w:r>
        <w:rPr>
          <w:spacing w:val="-3"/>
        </w:rPr>
        <w:t xml:space="preserve"> </w:t>
      </w:r>
      <w:r>
        <w:t>концентрация,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отношениях,</w:t>
      </w:r>
      <w:r>
        <w:rPr>
          <w:spacing w:val="-3"/>
        </w:rPr>
        <w:t xml:space="preserve"> </w:t>
      </w:r>
      <w:proofErr w:type="spellStart"/>
      <w:r>
        <w:t>массообъемные</w:t>
      </w:r>
      <w:proofErr w:type="spellEnd"/>
      <w:r>
        <w:rPr>
          <w:spacing w:val="-2"/>
        </w:rPr>
        <w:t xml:space="preserve"> </w:t>
      </w:r>
      <w:r>
        <w:t>соотношения.</w:t>
      </w:r>
    </w:p>
    <w:p w:rsidR="00D57E75" w:rsidRDefault="00BD759A">
      <w:pPr>
        <w:pStyle w:val="a3"/>
        <w:spacing w:line="276" w:lineRule="auto"/>
        <w:ind w:right="311"/>
      </w:pPr>
      <w:r>
        <w:t xml:space="preserve"> Алгоритм расчета рецепта на</w:t>
      </w:r>
      <w:r>
        <w:rPr>
          <w:spacing w:val="1"/>
        </w:rPr>
        <w:t xml:space="preserve"> </w:t>
      </w:r>
      <w:r w:rsidR="008877E8">
        <w:rPr>
          <w:spacing w:val="1"/>
        </w:rPr>
        <w:t>лекарственные формы местного действия</w:t>
      </w:r>
      <w:r>
        <w:t>:</w:t>
      </w:r>
      <w:r>
        <w:rPr>
          <w:spacing w:val="1"/>
        </w:rPr>
        <w:t xml:space="preserve"> </w:t>
      </w:r>
      <w:r>
        <w:t>X = С%*ОВ/100, где Х – количество сухого вещества в граммах, С% - терапевтическая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вес</w:t>
      </w:r>
      <w:r>
        <w:rPr>
          <w:spacing w:val="55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формы.</w:t>
      </w:r>
      <w:r w:rsidR="008877E8" w:rsidRPr="008877E8">
        <w:t xml:space="preserve"> </w:t>
      </w:r>
      <w:r w:rsidR="008877E8">
        <w:t>Магистральная</w:t>
      </w:r>
      <w:r w:rsidR="008877E8">
        <w:rPr>
          <w:spacing w:val="-2"/>
        </w:rPr>
        <w:t xml:space="preserve"> </w:t>
      </w:r>
      <w:r w:rsidR="008877E8">
        <w:t>пропись</w:t>
      </w:r>
      <w:r w:rsidR="008877E8">
        <w:rPr>
          <w:spacing w:val="-3"/>
        </w:rPr>
        <w:t xml:space="preserve"> </w:t>
      </w:r>
      <w:r w:rsidR="008877E8">
        <w:t>и</w:t>
      </w:r>
      <w:r w:rsidR="008877E8">
        <w:rPr>
          <w:spacing w:val="-1"/>
        </w:rPr>
        <w:t xml:space="preserve"> </w:t>
      </w:r>
      <w:proofErr w:type="spellStart"/>
      <w:r w:rsidR="008877E8">
        <w:t>оффицинальная</w:t>
      </w:r>
      <w:proofErr w:type="spellEnd"/>
      <w:r w:rsidR="008877E8">
        <w:rPr>
          <w:spacing w:val="-2"/>
        </w:rPr>
        <w:t xml:space="preserve"> </w:t>
      </w:r>
      <w:r w:rsidR="008877E8">
        <w:t>пропись для мазей, паст, растворов.</w:t>
      </w:r>
    </w:p>
    <w:p w:rsidR="000C621A" w:rsidRPr="000C621A" w:rsidRDefault="00BD759A" w:rsidP="000C621A">
      <w:pPr>
        <w:pStyle w:val="a3"/>
        <w:spacing w:line="276" w:lineRule="auto"/>
        <w:ind w:right="230"/>
        <w:rPr>
          <w:sz w:val="24"/>
          <w:szCs w:val="24"/>
        </w:rPr>
      </w:pPr>
      <w:r>
        <w:t xml:space="preserve">Свечи – мягкая лекарственная форма резорбтивного действия, деленная на дозы. </w:t>
      </w:r>
      <w:proofErr w:type="spellStart"/>
      <w:r>
        <w:t>Конституенс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 xml:space="preserve">свечей – масло какао, </w:t>
      </w:r>
      <w:proofErr w:type="spellStart"/>
      <w:r>
        <w:t>бутирол</w:t>
      </w:r>
      <w:proofErr w:type="spellEnd"/>
      <w:r>
        <w:t xml:space="preserve"> или синтетическая жировая основа. Магистральная и </w:t>
      </w:r>
      <w:proofErr w:type="spellStart"/>
      <w:r>
        <w:t>оффицинальная</w:t>
      </w:r>
      <w:proofErr w:type="spellEnd"/>
      <w:r>
        <w:rPr>
          <w:spacing w:val="1"/>
        </w:rPr>
        <w:t xml:space="preserve"> </w:t>
      </w:r>
      <w:r>
        <w:t>пропись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свечей.</w:t>
      </w:r>
    </w:p>
    <w:p w:rsidR="000C621A" w:rsidRDefault="000C621A" w:rsidP="000C621A">
      <w:pPr>
        <w:pStyle w:val="a3"/>
        <w:spacing w:line="276" w:lineRule="auto"/>
        <w:ind w:right="227"/>
      </w:pPr>
      <w:r>
        <w:t>Жидкие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резорбтивного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proofErr w:type="spellStart"/>
      <w:r>
        <w:t>неделенные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дозы:</w:t>
      </w:r>
      <w:r>
        <w:rPr>
          <w:spacing w:val="-57"/>
        </w:rPr>
        <w:t xml:space="preserve"> </w:t>
      </w:r>
      <w:r>
        <w:t>растворы для приема внутрь ложками, каплями; настои и отвары; клизмы, ингаляции.</w:t>
      </w:r>
      <w:r>
        <w:rPr>
          <w:spacing w:val="1"/>
        </w:rPr>
        <w:t xml:space="preserve"> </w:t>
      </w:r>
      <w:r>
        <w:t>Расчет рецепта на жидкие лекарственные</w:t>
      </w:r>
      <w:r>
        <w:rPr>
          <w:spacing w:val="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резорбтивного действия.</w:t>
      </w:r>
    </w:p>
    <w:p w:rsidR="006E6AEF" w:rsidRDefault="000C621A" w:rsidP="000C621A">
      <w:pPr>
        <w:pStyle w:val="a3"/>
        <w:spacing w:line="276" w:lineRule="auto"/>
        <w:ind w:right="227"/>
      </w:pPr>
      <w:r w:rsidRPr="000C621A">
        <w:t>Усредненные объемы: 1г различных растворителей содержит:</w:t>
      </w:r>
    </w:p>
    <w:p w:rsidR="00462522" w:rsidRPr="00462522" w:rsidRDefault="000C621A" w:rsidP="00462522">
      <w:pPr>
        <w:pStyle w:val="a3"/>
        <w:spacing w:line="276" w:lineRule="auto"/>
        <w:ind w:right="227"/>
      </w:pPr>
      <w:r w:rsidRPr="000C621A">
        <w:t xml:space="preserve"> вода- 20 капель,</w:t>
      </w:r>
      <w:r w:rsidR="00462522" w:rsidRPr="00462522">
        <w:t xml:space="preserve"> </w:t>
      </w:r>
      <w:r w:rsidR="00462522" w:rsidRPr="000C621A">
        <w:t>спирт - 40 капель,</w:t>
      </w:r>
      <w:r w:rsidR="00462522" w:rsidRPr="00462522">
        <w:t xml:space="preserve"> </w:t>
      </w:r>
      <w:r w:rsidR="00462522" w:rsidRPr="000C621A">
        <w:t>масло – 30 капель;</w:t>
      </w:r>
      <w:r w:rsidR="00462522" w:rsidRPr="00462522">
        <w:t xml:space="preserve"> </w:t>
      </w:r>
    </w:p>
    <w:p w:rsidR="000C621A" w:rsidRDefault="000C621A" w:rsidP="000C621A">
      <w:pPr>
        <w:pStyle w:val="a3"/>
        <w:spacing w:line="276" w:lineRule="auto"/>
        <w:ind w:right="227"/>
      </w:pPr>
      <w:r w:rsidRPr="000C621A">
        <w:t>1 столовая ложка – 15 мл, 1 десертная ложка – 10 мл, 1 чайная ложка – 5 мл.</w:t>
      </w:r>
    </w:p>
    <w:p w:rsidR="006E6AEF" w:rsidRPr="00F050A6" w:rsidRDefault="006E6AEF" w:rsidP="006E6AEF">
      <w:pPr>
        <w:spacing w:line="276" w:lineRule="auto"/>
        <w:ind w:left="951" w:right="208"/>
        <w:rPr>
          <w:szCs w:val="24"/>
        </w:rPr>
      </w:pPr>
      <w:r w:rsidRPr="00F050A6">
        <w:rPr>
          <w:szCs w:val="24"/>
        </w:rPr>
        <w:t>Настойки</w:t>
      </w:r>
      <w:r w:rsidRPr="00F050A6">
        <w:rPr>
          <w:spacing w:val="7"/>
          <w:szCs w:val="24"/>
        </w:rPr>
        <w:t xml:space="preserve"> </w:t>
      </w:r>
      <w:r w:rsidRPr="00F050A6">
        <w:rPr>
          <w:szCs w:val="24"/>
        </w:rPr>
        <w:t>и</w:t>
      </w:r>
      <w:r w:rsidRPr="00F050A6">
        <w:rPr>
          <w:spacing w:val="3"/>
          <w:szCs w:val="24"/>
        </w:rPr>
        <w:t xml:space="preserve"> </w:t>
      </w:r>
      <w:r w:rsidRPr="00F050A6">
        <w:rPr>
          <w:szCs w:val="24"/>
        </w:rPr>
        <w:t>жидкие</w:t>
      </w:r>
      <w:r w:rsidRPr="00F050A6">
        <w:rPr>
          <w:spacing w:val="7"/>
          <w:szCs w:val="24"/>
        </w:rPr>
        <w:t xml:space="preserve"> </w:t>
      </w:r>
      <w:r w:rsidRPr="00F050A6">
        <w:rPr>
          <w:szCs w:val="24"/>
        </w:rPr>
        <w:t>экстракты</w:t>
      </w:r>
      <w:r w:rsidRPr="00F050A6">
        <w:rPr>
          <w:spacing w:val="8"/>
          <w:szCs w:val="24"/>
        </w:rPr>
        <w:t xml:space="preserve"> </w:t>
      </w:r>
      <w:r w:rsidRPr="00F050A6">
        <w:rPr>
          <w:szCs w:val="24"/>
        </w:rPr>
        <w:t>–</w:t>
      </w:r>
      <w:r w:rsidRPr="00F050A6">
        <w:rPr>
          <w:spacing w:val="3"/>
          <w:szCs w:val="24"/>
        </w:rPr>
        <w:t xml:space="preserve"> </w:t>
      </w:r>
      <w:r w:rsidRPr="00F050A6">
        <w:rPr>
          <w:szCs w:val="24"/>
        </w:rPr>
        <w:t>лекарственные</w:t>
      </w:r>
      <w:r w:rsidRPr="00F050A6">
        <w:rPr>
          <w:spacing w:val="5"/>
          <w:szCs w:val="24"/>
        </w:rPr>
        <w:t xml:space="preserve"> </w:t>
      </w:r>
      <w:r w:rsidRPr="00F050A6">
        <w:rPr>
          <w:szCs w:val="24"/>
        </w:rPr>
        <w:t>формы</w:t>
      </w:r>
      <w:r w:rsidRPr="00F050A6">
        <w:rPr>
          <w:spacing w:val="4"/>
          <w:szCs w:val="24"/>
        </w:rPr>
        <w:t xml:space="preserve"> </w:t>
      </w:r>
      <w:r w:rsidRPr="00F050A6">
        <w:rPr>
          <w:szCs w:val="24"/>
        </w:rPr>
        <w:t>резорбтивного</w:t>
      </w:r>
      <w:r w:rsidRPr="00F050A6">
        <w:rPr>
          <w:spacing w:val="7"/>
          <w:szCs w:val="24"/>
        </w:rPr>
        <w:t xml:space="preserve"> </w:t>
      </w:r>
      <w:r w:rsidRPr="00F050A6">
        <w:rPr>
          <w:szCs w:val="24"/>
        </w:rPr>
        <w:t>действия,</w:t>
      </w:r>
    </w:p>
    <w:p w:rsidR="006E6AEF" w:rsidRPr="00F050A6" w:rsidRDefault="006E6AEF" w:rsidP="006E6AEF">
      <w:pPr>
        <w:spacing w:line="276" w:lineRule="auto"/>
        <w:ind w:left="384" w:right="225"/>
        <w:jc w:val="both"/>
        <w:rPr>
          <w:szCs w:val="24"/>
        </w:rPr>
      </w:pPr>
      <w:proofErr w:type="spellStart"/>
      <w:r w:rsidRPr="00F050A6">
        <w:rPr>
          <w:szCs w:val="24"/>
        </w:rPr>
        <w:t>неделенная</w:t>
      </w:r>
      <w:proofErr w:type="spellEnd"/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на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дозы.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Лекарственное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сырье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для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настоек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и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экстрактов.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Дозирование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галеновых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препаратов.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Правила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оформления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рецепта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на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эти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лекарственные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формы.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Алгоритм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расчета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для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настоек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и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жидких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экстрактов: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М=d*n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,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где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М</w:t>
      </w:r>
      <w:r w:rsidRPr="00F050A6">
        <w:rPr>
          <w:spacing w:val="60"/>
          <w:szCs w:val="24"/>
        </w:rPr>
        <w:t xml:space="preserve"> </w:t>
      </w:r>
      <w:r w:rsidRPr="00F050A6">
        <w:rPr>
          <w:szCs w:val="24"/>
        </w:rPr>
        <w:t>–</w:t>
      </w:r>
      <w:r w:rsidRPr="00F050A6">
        <w:rPr>
          <w:spacing w:val="60"/>
          <w:szCs w:val="24"/>
        </w:rPr>
        <w:t xml:space="preserve"> </w:t>
      </w:r>
      <w:r w:rsidRPr="00F050A6">
        <w:rPr>
          <w:szCs w:val="24"/>
        </w:rPr>
        <w:t>количество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настойки в мл, d – разовая доза настойки в каплях, переведенная в мл, n – количество</w:t>
      </w:r>
      <w:r w:rsidRPr="00F050A6">
        <w:rPr>
          <w:spacing w:val="1"/>
          <w:szCs w:val="24"/>
        </w:rPr>
        <w:t xml:space="preserve"> </w:t>
      </w:r>
      <w:r w:rsidRPr="00F050A6">
        <w:rPr>
          <w:szCs w:val="24"/>
        </w:rPr>
        <w:t>приемов, обычно 40.</w:t>
      </w:r>
      <w:r w:rsidRPr="00F050A6">
        <w:rPr>
          <w:spacing w:val="-1"/>
          <w:szCs w:val="24"/>
        </w:rPr>
        <w:t xml:space="preserve"> </w:t>
      </w:r>
      <w:r w:rsidRPr="00F050A6">
        <w:rPr>
          <w:szCs w:val="24"/>
        </w:rPr>
        <w:t>Сложные</w:t>
      </w:r>
      <w:r w:rsidRPr="00F050A6">
        <w:rPr>
          <w:spacing w:val="-1"/>
          <w:szCs w:val="24"/>
        </w:rPr>
        <w:t xml:space="preserve"> </w:t>
      </w:r>
      <w:r w:rsidRPr="00F050A6">
        <w:rPr>
          <w:szCs w:val="24"/>
        </w:rPr>
        <w:t>настойки.</w:t>
      </w:r>
      <w:r w:rsidRPr="00F050A6">
        <w:rPr>
          <w:spacing w:val="2"/>
          <w:szCs w:val="24"/>
        </w:rPr>
        <w:t xml:space="preserve"> </w:t>
      </w:r>
      <w:proofErr w:type="spellStart"/>
      <w:r w:rsidRPr="00F050A6">
        <w:rPr>
          <w:szCs w:val="24"/>
        </w:rPr>
        <w:t>Новогаленовые</w:t>
      </w:r>
      <w:proofErr w:type="spellEnd"/>
      <w:r w:rsidRPr="00F050A6">
        <w:rPr>
          <w:szCs w:val="24"/>
        </w:rPr>
        <w:t xml:space="preserve"> препараты.</w:t>
      </w:r>
    </w:p>
    <w:p w:rsidR="006E6AEF" w:rsidRPr="00F050A6" w:rsidRDefault="006E6AEF" w:rsidP="006E6AEF">
      <w:pPr>
        <w:spacing w:line="273" w:lineRule="exact"/>
        <w:ind w:left="951"/>
        <w:jc w:val="both"/>
        <w:rPr>
          <w:szCs w:val="24"/>
        </w:rPr>
      </w:pPr>
      <w:r w:rsidRPr="00F050A6">
        <w:rPr>
          <w:szCs w:val="24"/>
        </w:rPr>
        <w:t>Жидкие</w:t>
      </w:r>
      <w:r w:rsidRPr="00F050A6">
        <w:rPr>
          <w:spacing w:val="88"/>
          <w:szCs w:val="24"/>
        </w:rPr>
        <w:t xml:space="preserve"> </w:t>
      </w:r>
      <w:r w:rsidRPr="00F050A6">
        <w:rPr>
          <w:szCs w:val="24"/>
        </w:rPr>
        <w:t xml:space="preserve">лекарственные  </w:t>
      </w:r>
      <w:r w:rsidRPr="00F050A6">
        <w:rPr>
          <w:spacing w:val="28"/>
          <w:szCs w:val="24"/>
        </w:rPr>
        <w:t xml:space="preserve"> </w:t>
      </w:r>
      <w:r w:rsidRPr="00F050A6">
        <w:rPr>
          <w:szCs w:val="24"/>
        </w:rPr>
        <w:t xml:space="preserve">формы  </w:t>
      </w:r>
      <w:r w:rsidRPr="00F050A6">
        <w:rPr>
          <w:spacing w:val="28"/>
          <w:szCs w:val="24"/>
        </w:rPr>
        <w:t xml:space="preserve"> </w:t>
      </w:r>
      <w:r w:rsidRPr="00F050A6">
        <w:rPr>
          <w:szCs w:val="24"/>
        </w:rPr>
        <w:t xml:space="preserve">резорбтивного  </w:t>
      </w:r>
      <w:r w:rsidRPr="00F050A6">
        <w:rPr>
          <w:spacing w:val="28"/>
          <w:szCs w:val="24"/>
        </w:rPr>
        <w:t xml:space="preserve"> </w:t>
      </w:r>
      <w:r w:rsidRPr="00F050A6">
        <w:rPr>
          <w:szCs w:val="24"/>
        </w:rPr>
        <w:t xml:space="preserve">действия, деленные  </w:t>
      </w:r>
      <w:r w:rsidRPr="00F050A6">
        <w:rPr>
          <w:spacing w:val="29"/>
          <w:szCs w:val="24"/>
        </w:rPr>
        <w:t xml:space="preserve"> </w:t>
      </w:r>
      <w:r w:rsidRPr="00F050A6">
        <w:rPr>
          <w:szCs w:val="24"/>
        </w:rPr>
        <w:t xml:space="preserve">на  </w:t>
      </w:r>
      <w:r w:rsidRPr="00F050A6">
        <w:rPr>
          <w:spacing w:val="28"/>
          <w:szCs w:val="24"/>
        </w:rPr>
        <w:t xml:space="preserve"> </w:t>
      </w:r>
      <w:r w:rsidRPr="00F050A6">
        <w:rPr>
          <w:szCs w:val="24"/>
        </w:rPr>
        <w:t>дозы.</w:t>
      </w:r>
    </w:p>
    <w:p w:rsidR="006E6AEF" w:rsidRPr="00F050A6" w:rsidRDefault="006E6AEF" w:rsidP="006E6AEF">
      <w:pPr>
        <w:spacing w:before="36"/>
        <w:ind w:left="384"/>
        <w:jc w:val="both"/>
        <w:rPr>
          <w:sz w:val="20"/>
        </w:rPr>
      </w:pPr>
      <w:r w:rsidRPr="00F050A6">
        <w:rPr>
          <w:szCs w:val="24"/>
        </w:rPr>
        <w:t>Инъекции</w:t>
      </w:r>
      <w:r w:rsidRPr="00F050A6">
        <w:rPr>
          <w:spacing w:val="-2"/>
          <w:szCs w:val="24"/>
        </w:rPr>
        <w:t xml:space="preserve"> </w:t>
      </w:r>
      <w:r w:rsidRPr="00F050A6">
        <w:rPr>
          <w:szCs w:val="24"/>
        </w:rPr>
        <w:t>в</w:t>
      </w:r>
      <w:r w:rsidRPr="00F050A6">
        <w:rPr>
          <w:spacing w:val="-7"/>
          <w:szCs w:val="24"/>
        </w:rPr>
        <w:t xml:space="preserve"> </w:t>
      </w:r>
      <w:r w:rsidRPr="00F050A6">
        <w:rPr>
          <w:szCs w:val="24"/>
        </w:rPr>
        <w:t>ампулах.</w:t>
      </w:r>
      <w:r w:rsidRPr="00F050A6">
        <w:rPr>
          <w:spacing w:val="-1"/>
          <w:szCs w:val="24"/>
        </w:rPr>
        <w:t xml:space="preserve"> </w:t>
      </w:r>
      <w:r w:rsidRPr="00F050A6">
        <w:rPr>
          <w:szCs w:val="24"/>
        </w:rPr>
        <w:t>Ингаляции</w:t>
      </w:r>
      <w:r w:rsidRPr="00F050A6">
        <w:rPr>
          <w:spacing w:val="-4"/>
          <w:szCs w:val="24"/>
        </w:rPr>
        <w:t xml:space="preserve"> </w:t>
      </w:r>
      <w:r w:rsidRPr="00F050A6">
        <w:rPr>
          <w:szCs w:val="24"/>
        </w:rPr>
        <w:t>в</w:t>
      </w:r>
      <w:r w:rsidRPr="00F050A6">
        <w:rPr>
          <w:spacing w:val="-4"/>
          <w:szCs w:val="24"/>
        </w:rPr>
        <w:t xml:space="preserve"> </w:t>
      </w:r>
      <w:r w:rsidRPr="00F050A6">
        <w:rPr>
          <w:szCs w:val="24"/>
        </w:rPr>
        <w:t>дозированных</w:t>
      </w:r>
      <w:r w:rsidRPr="00F050A6">
        <w:rPr>
          <w:spacing w:val="-4"/>
          <w:szCs w:val="24"/>
        </w:rPr>
        <w:t xml:space="preserve"> </w:t>
      </w:r>
      <w:r w:rsidRPr="00F050A6">
        <w:rPr>
          <w:szCs w:val="24"/>
        </w:rPr>
        <w:t>аэрозольных</w:t>
      </w:r>
      <w:r w:rsidRPr="00F050A6">
        <w:rPr>
          <w:spacing w:val="-4"/>
          <w:szCs w:val="24"/>
        </w:rPr>
        <w:t xml:space="preserve"> </w:t>
      </w:r>
      <w:r w:rsidRPr="00F050A6">
        <w:rPr>
          <w:szCs w:val="24"/>
        </w:rPr>
        <w:t>баллончиках.</w:t>
      </w:r>
    </w:p>
    <w:p w:rsidR="00D57E75" w:rsidRDefault="00BD759A">
      <w:pPr>
        <w:pStyle w:val="a3"/>
        <w:spacing w:line="250" w:lineRule="exact"/>
        <w:ind w:left="688" w:firstLine="0"/>
      </w:pPr>
      <w:r>
        <w:t>Повторить</w:t>
      </w:r>
      <w:r>
        <w:rPr>
          <w:spacing w:val="-5"/>
        </w:rPr>
        <w:t xml:space="preserve"> </w:t>
      </w:r>
      <w:r>
        <w:t>латинские</w:t>
      </w:r>
      <w:r>
        <w:rPr>
          <w:spacing w:val="-4"/>
        </w:rPr>
        <w:t xml:space="preserve"> </w:t>
      </w:r>
      <w:r>
        <w:t>термины,</w:t>
      </w:r>
      <w:r>
        <w:rPr>
          <w:spacing w:val="-4"/>
        </w:rPr>
        <w:t xml:space="preserve"> </w:t>
      </w:r>
      <w:r>
        <w:t>применяемые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рецептуре.</w:t>
      </w:r>
    </w:p>
    <w:p w:rsidR="00D57E75" w:rsidRDefault="00BD759A" w:rsidP="00AE009A">
      <w:pPr>
        <w:pStyle w:val="a3"/>
        <w:spacing w:before="10" w:line="276" w:lineRule="auto"/>
        <w:ind w:right="312"/>
        <w:rPr>
          <w:sz w:val="25"/>
        </w:rPr>
      </w:pPr>
      <w:r>
        <w:t>Самостоятельно дома в рабочих тетрадях составить классификацию лекарственных форм в виде</w:t>
      </w:r>
      <w:r>
        <w:rPr>
          <w:spacing w:val="1"/>
        </w:rPr>
        <w:t xml:space="preserve"> </w:t>
      </w:r>
      <w:r>
        <w:t>таблицы и отобразить в ней конкретные лекарственные формы. Выписать рецепты (см. на обороте</w:t>
      </w:r>
      <w:r>
        <w:rPr>
          <w:spacing w:val="1"/>
        </w:rPr>
        <w:t xml:space="preserve"> </w:t>
      </w:r>
      <w:r>
        <w:t>листа).</w:t>
      </w:r>
    </w:p>
    <w:p w:rsidR="00F050A6" w:rsidRPr="00EE15E6" w:rsidRDefault="00F050A6" w:rsidP="009D0A67">
      <w:pPr>
        <w:pStyle w:val="1"/>
        <w:ind w:firstLine="843"/>
        <w:jc w:val="left"/>
      </w:pPr>
      <w:r w:rsidRPr="00EE15E6">
        <w:lastRenderedPageBreak/>
        <w:t>Учебная</w:t>
      </w:r>
      <w:r w:rsidRPr="00EE15E6">
        <w:rPr>
          <w:spacing w:val="3"/>
        </w:rPr>
        <w:t xml:space="preserve"> </w:t>
      </w:r>
      <w:r w:rsidRPr="00EE15E6">
        <w:t>литература</w:t>
      </w:r>
      <w:r w:rsidRPr="00EE15E6">
        <w:rPr>
          <w:spacing w:val="-4"/>
        </w:rPr>
        <w:t xml:space="preserve"> </w:t>
      </w:r>
      <w:r w:rsidRPr="00EE15E6">
        <w:t>для</w:t>
      </w:r>
      <w:r w:rsidRPr="00EE15E6">
        <w:rPr>
          <w:spacing w:val="1"/>
        </w:rPr>
        <w:t xml:space="preserve"> </w:t>
      </w:r>
      <w:r w:rsidRPr="00EE15E6">
        <w:t>подготовки</w:t>
      </w:r>
      <w:r w:rsidRPr="00EE15E6">
        <w:rPr>
          <w:spacing w:val="1"/>
        </w:rPr>
        <w:t xml:space="preserve"> </w:t>
      </w:r>
      <w:r w:rsidRPr="00EE15E6">
        <w:t>к</w:t>
      </w:r>
      <w:r w:rsidRPr="00EE15E6">
        <w:rPr>
          <w:spacing w:val="-1"/>
        </w:rPr>
        <w:t xml:space="preserve"> </w:t>
      </w:r>
      <w:r w:rsidRPr="00EE15E6">
        <w:rPr>
          <w:spacing w:val="-2"/>
        </w:rPr>
        <w:t>занятию.</w:t>
      </w:r>
    </w:p>
    <w:p w:rsidR="00F050A6" w:rsidRPr="00726C9A" w:rsidRDefault="00F050A6" w:rsidP="00F050A6">
      <w:pPr>
        <w:pStyle w:val="a6"/>
        <w:numPr>
          <w:ilvl w:val="0"/>
          <w:numId w:val="2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под ред. Р. Н. </w:t>
      </w:r>
      <w:proofErr w:type="spellStart"/>
      <w:r w:rsidRPr="00726C9A">
        <w:rPr>
          <w:sz w:val="20"/>
        </w:rPr>
        <w:t>Аляутдина</w:t>
      </w:r>
      <w:proofErr w:type="spellEnd"/>
      <w:r w:rsidRPr="00726C9A">
        <w:rPr>
          <w:sz w:val="20"/>
        </w:rPr>
        <w:t xml:space="preserve">. - 2-е изд., </w:t>
      </w:r>
      <w:proofErr w:type="spellStart"/>
      <w:r w:rsidRPr="00726C9A">
        <w:rPr>
          <w:sz w:val="20"/>
        </w:rPr>
        <w:t>перераб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:rsidR="00F050A6" w:rsidRDefault="00F050A6" w:rsidP="00F050A6">
      <w:pPr>
        <w:pStyle w:val="a6"/>
        <w:numPr>
          <w:ilvl w:val="0"/>
          <w:numId w:val="2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Д. А. </w:t>
      </w:r>
      <w:proofErr w:type="spellStart"/>
      <w:r w:rsidRPr="00726C9A">
        <w:rPr>
          <w:sz w:val="20"/>
        </w:rPr>
        <w:t>Харкевич</w:t>
      </w:r>
      <w:proofErr w:type="spellEnd"/>
      <w:r w:rsidRPr="00726C9A">
        <w:rPr>
          <w:sz w:val="20"/>
        </w:rPr>
        <w:t xml:space="preserve">. - 13-е изд., </w:t>
      </w:r>
      <w:proofErr w:type="spellStart"/>
      <w:r w:rsidRPr="00726C9A">
        <w:rPr>
          <w:sz w:val="20"/>
        </w:rPr>
        <w:t>испр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tbl>
      <w:tblPr>
        <w:tblStyle w:val="TableNormal"/>
        <w:tblpPr w:leftFromText="180" w:rightFromText="180" w:vertAnchor="text" w:horzAnchor="margin" w:tblpY="873"/>
        <w:tblW w:w="10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668"/>
        <w:gridCol w:w="396"/>
        <w:gridCol w:w="5274"/>
      </w:tblGrid>
      <w:tr w:rsidR="00F050A6" w:rsidTr="00F050A6">
        <w:trPr>
          <w:trHeight w:val="1255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1.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195"/>
            </w:pPr>
            <w:r>
              <w:t>Выписать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г</w:t>
            </w:r>
            <w:r>
              <w:rPr>
                <w:spacing w:val="48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присыпки</w:t>
            </w:r>
            <w:r>
              <w:rPr>
                <w:spacing w:val="-3"/>
              </w:rPr>
              <w:t xml:space="preserve"> </w:t>
            </w:r>
            <w:r>
              <w:t>состоящей</w:t>
            </w:r>
            <w:r>
              <w:rPr>
                <w:spacing w:val="-52"/>
              </w:rPr>
              <w:t xml:space="preserve"> </w:t>
            </w:r>
            <w:r>
              <w:t>из окиси цинка и крахмала по 10% и</w:t>
            </w:r>
            <w:r>
              <w:rPr>
                <w:spacing w:val="1"/>
              </w:rPr>
              <w:t xml:space="preserve"> </w:t>
            </w:r>
            <w:r>
              <w:t>остальное</w:t>
            </w:r>
            <w:r>
              <w:rPr>
                <w:spacing w:val="-2"/>
              </w:rPr>
              <w:t xml:space="preserve"> </w:t>
            </w:r>
            <w:r>
              <w:t>тальк.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2.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Выписать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таблеток,</w:t>
            </w:r>
            <w:r>
              <w:rPr>
                <w:spacing w:val="-5"/>
              </w:rPr>
              <w:t xml:space="preserve"> </w:t>
            </w:r>
            <w:r>
              <w:t>содержащих</w:t>
            </w:r>
            <w:r>
              <w:rPr>
                <w:spacing w:val="-7"/>
              </w:rPr>
              <w:t xml:space="preserve"> </w:t>
            </w:r>
            <w:r>
              <w:t>висмута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субнитрата</w:t>
            </w:r>
            <w:proofErr w:type="spellEnd"/>
            <w:r>
              <w:t xml:space="preserve"> основного 0,35г, магния</w:t>
            </w:r>
            <w:r>
              <w:rPr>
                <w:spacing w:val="1"/>
              </w:rPr>
              <w:t xml:space="preserve"> </w:t>
            </w:r>
            <w:r>
              <w:t>карбоната основного 0,4 г, натрия</w:t>
            </w:r>
            <w:r>
              <w:rPr>
                <w:spacing w:val="1"/>
              </w:rPr>
              <w:t xml:space="preserve"> </w:t>
            </w:r>
            <w:r>
              <w:t>гидрокарбоната 0,2 г, порошка корневища</w:t>
            </w:r>
            <w:r>
              <w:rPr>
                <w:spacing w:val="1"/>
              </w:rPr>
              <w:t xml:space="preserve"> </w:t>
            </w:r>
            <w:r>
              <w:t>аира и</w:t>
            </w:r>
            <w:r>
              <w:rPr>
                <w:spacing w:val="-3"/>
              </w:rPr>
              <w:t xml:space="preserve"> </w:t>
            </w:r>
            <w:r>
              <w:t>коры</w:t>
            </w:r>
            <w:r>
              <w:rPr>
                <w:spacing w:val="1"/>
              </w:rPr>
              <w:t xml:space="preserve"> </w:t>
            </w:r>
            <w:r>
              <w:t>крушины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0,025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F050A6" w:rsidTr="00F050A6">
        <w:trPr>
          <w:trHeight w:val="1375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42" w:lineRule="exact"/>
            </w:pPr>
            <w:r>
              <w:t>3.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473"/>
            </w:pPr>
            <w:r>
              <w:t xml:space="preserve"> Выписать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порошков,</w:t>
            </w:r>
            <w:r>
              <w:rPr>
                <w:spacing w:val="-6"/>
              </w:rPr>
              <w:t xml:space="preserve"> </w:t>
            </w:r>
            <w:r>
              <w:t>содержащих</w:t>
            </w:r>
            <w:r>
              <w:rPr>
                <w:spacing w:val="-5"/>
              </w:rPr>
              <w:t xml:space="preserve"> </w:t>
            </w:r>
            <w:r>
              <w:t xml:space="preserve">висмута </w:t>
            </w:r>
            <w:proofErr w:type="spellStart"/>
            <w:r>
              <w:t>субнитрат</w:t>
            </w:r>
            <w:proofErr w:type="spellEnd"/>
            <w:r>
              <w:t xml:space="preserve"> 0,25 г и экстракт белладонны</w:t>
            </w:r>
            <w:r>
              <w:rPr>
                <w:spacing w:val="1"/>
              </w:rPr>
              <w:t xml:space="preserve"> </w:t>
            </w:r>
            <w:r>
              <w:t>0,015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42" w:lineRule="exact"/>
            </w:pPr>
            <w:r>
              <w:t>4.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296"/>
            </w:pPr>
            <w:r>
              <w:t>Свечи, содержащие</w:t>
            </w:r>
            <w:r w:rsidRPr="00462522">
              <w:t xml:space="preserve"> </w:t>
            </w:r>
            <w:r>
              <w:rPr>
                <w:spacing w:val="-5"/>
              </w:rPr>
              <w:t xml:space="preserve"> </w:t>
            </w:r>
            <w:r>
              <w:t>парацетамол</w:t>
            </w:r>
            <w:r>
              <w:rPr>
                <w:spacing w:val="-5"/>
              </w:rPr>
              <w:t xml:space="preserve"> </w:t>
            </w:r>
            <w:r>
              <w:t>доза</w:t>
            </w:r>
            <w:r>
              <w:rPr>
                <w:spacing w:val="-5"/>
              </w:rPr>
              <w:t xml:space="preserve"> </w:t>
            </w:r>
            <w:r>
              <w:t>0,25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оффицинальная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пропись</w:t>
            </w:r>
          </w:p>
        </w:tc>
      </w:tr>
      <w:tr w:rsidR="00F050A6" w:rsidTr="00F050A6">
        <w:trPr>
          <w:trHeight w:val="1113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5.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Выписать</w:t>
            </w:r>
            <w:r>
              <w:rPr>
                <w:spacing w:val="-5"/>
              </w:rPr>
              <w:t xml:space="preserve"> 10 </w:t>
            </w:r>
            <w:r>
              <w:t>таблеток, содержащие</w:t>
            </w:r>
            <w:r>
              <w:rPr>
                <w:spacing w:val="-4"/>
              </w:rPr>
              <w:t xml:space="preserve"> </w:t>
            </w:r>
            <w:r>
              <w:t>парацетамол</w:t>
            </w:r>
            <w:r>
              <w:rPr>
                <w:spacing w:val="-4"/>
              </w:rPr>
              <w:t xml:space="preserve"> </w:t>
            </w:r>
            <w:r>
              <w:t>0,2 для снижения температуры у ребенка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6.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183"/>
            </w:pPr>
            <w:r>
              <w:t>Выписать 30</w:t>
            </w:r>
            <w:r>
              <w:rPr>
                <w:spacing w:val="-6"/>
              </w:rPr>
              <w:t xml:space="preserve"> </w:t>
            </w:r>
            <w:r>
              <w:t>капсул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индапамида</w:t>
            </w:r>
            <w:proofErr w:type="spellEnd"/>
            <w:r>
              <w:rPr>
                <w:spacing w:val="-4"/>
              </w:rPr>
              <w:t xml:space="preserve"> по </w:t>
            </w:r>
            <w:r>
              <w:t>0,0025</w:t>
            </w:r>
          </w:p>
        </w:tc>
      </w:tr>
      <w:tr w:rsidR="00F050A6" w:rsidTr="00F050A6">
        <w:trPr>
          <w:trHeight w:val="1162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7.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1598"/>
            </w:pPr>
            <w:r>
              <w:t>Свечи,</w:t>
            </w:r>
            <w:r>
              <w:rPr>
                <w:spacing w:val="-5"/>
              </w:rPr>
              <w:t xml:space="preserve"> </w:t>
            </w:r>
            <w:r>
              <w:t>состоящие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э</w:t>
            </w:r>
            <w:r>
              <w:t>кстракта</w:t>
            </w:r>
            <w:r>
              <w:rPr>
                <w:spacing w:val="-3"/>
              </w:rPr>
              <w:t xml:space="preserve"> </w:t>
            </w:r>
            <w:r>
              <w:t>красавки</w:t>
            </w:r>
            <w:r>
              <w:rPr>
                <w:spacing w:val="-3"/>
              </w:rPr>
              <w:t xml:space="preserve"> </w:t>
            </w:r>
            <w:r>
              <w:t>0,02,</w:t>
            </w:r>
            <w:r>
              <w:rPr>
                <w:spacing w:val="-52"/>
              </w:rPr>
              <w:t xml:space="preserve"> </w:t>
            </w:r>
            <w:r>
              <w:t>ксероформа 0,1,цинка сульфата 0,05,</w:t>
            </w:r>
            <w:r>
              <w:rPr>
                <w:spacing w:val="1"/>
              </w:rPr>
              <w:t xml:space="preserve"> </w:t>
            </w:r>
            <w:r>
              <w:t>глицерина</w:t>
            </w:r>
            <w:r>
              <w:rPr>
                <w:spacing w:val="-3"/>
              </w:rPr>
              <w:t xml:space="preserve"> </w:t>
            </w:r>
            <w:r>
              <w:t>0,12,</w:t>
            </w:r>
            <w:r>
              <w:rPr>
                <w:spacing w:val="-1"/>
              </w:rPr>
              <w:t xml:space="preserve"> </w:t>
            </w:r>
            <w:r>
              <w:t>магистральная пропись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8.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Выписать 50 г мази содержащей 10%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индометацина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магистральная</w:t>
            </w:r>
            <w:r>
              <w:t xml:space="preserve"> </w:t>
            </w:r>
            <w:r>
              <w:rPr>
                <w:spacing w:val="-52"/>
              </w:rPr>
              <w:t>пропись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оффицинальная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пропись</w:t>
            </w:r>
          </w:p>
        </w:tc>
      </w:tr>
      <w:tr w:rsidR="00F050A6" w:rsidTr="00F050A6">
        <w:trPr>
          <w:trHeight w:val="1231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9.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40 г линимента,</w:t>
            </w:r>
            <w:r>
              <w:rPr>
                <w:spacing w:val="-6"/>
              </w:rPr>
              <w:t xml:space="preserve"> </w:t>
            </w:r>
            <w:r>
              <w:t>состоящий</w:t>
            </w:r>
            <w:r>
              <w:rPr>
                <w:spacing w:val="-7"/>
              </w:rPr>
              <w:t xml:space="preserve"> </w:t>
            </w:r>
            <w:r>
              <w:t>из 10%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метилсалицилата</w:t>
            </w:r>
            <w:proofErr w:type="spellEnd"/>
            <w:r>
              <w:rPr>
                <w:spacing w:val="-52"/>
              </w:rPr>
              <w:t xml:space="preserve">     и </w:t>
            </w:r>
            <w:r>
              <w:t xml:space="preserve">  1% ментола</w:t>
            </w:r>
            <w:r>
              <w:rPr>
                <w:spacing w:val="1"/>
              </w:rPr>
              <w:t xml:space="preserve"> на касторовом масле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10.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182"/>
            </w:pPr>
            <w:r>
              <w:t>Глазные</w:t>
            </w:r>
            <w:r>
              <w:rPr>
                <w:spacing w:val="-8"/>
              </w:rPr>
              <w:t xml:space="preserve"> </w:t>
            </w:r>
            <w:r>
              <w:t>капли, содержащиие раствора</w:t>
            </w:r>
            <w:r>
              <w:rPr>
                <w:spacing w:val="-7"/>
              </w:rPr>
              <w:t xml:space="preserve"> </w:t>
            </w:r>
            <w:r>
              <w:t>пилокарпина</w:t>
            </w:r>
            <w:r>
              <w:rPr>
                <w:spacing w:val="-7"/>
              </w:rPr>
              <w:t xml:space="preserve"> </w:t>
            </w:r>
            <w:r>
              <w:t xml:space="preserve">гидрохлорида </w:t>
            </w:r>
            <w:r>
              <w:rPr>
                <w:spacing w:val="-52"/>
              </w:rPr>
              <w:t>2</w:t>
            </w:r>
            <w:r>
              <w:t>% 5 мл,</w:t>
            </w:r>
            <w:r>
              <w:rPr>
                <w:spacing w:val="-2"/>
              </w:rPr>
              <w:t xml:space="preserve"> </w:t>
            </w:r>
            <w:r>
              <w:t>магистральная</w:t>
            </w:r>
            <w:r>
              <w:rPr>
                <w:spacing w:val="-1"/>
              </w:rPr>
              <w:t xml:space="preserve"> </w:t>
            </w:r>
            <w:r>
              <w:t>пропись</w:t>
            </w:r>
          </w:p>
        </w:tc>
      </w:tr>
      <w:tr w:rsidR="00F050A6" w:rsidTr="00F050A6">
        <w:trPr>
          <w:trHeight w:val="1367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11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664"/>
            </w:pPr>
            <w:r>
              <w:t xml:space="preserve">Капли в нос, содержащие 0,5% 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фенилэфрина</w:t>
            </w:r>
            <w:proofErr w:type="spellEnd"/>
            <w:r>
              <w:t>, объем раствора 10 мл</w:t>
            </w:r>
            <w:r>
              <w:rPr>
                <w:spacing w:val="-9"/>
              </w:rPr>
              <w:t xml:space="preserve"> </w:t>
            </w:r>
            <w:r>
              <w:t>магистральная</w:t>
            </w:r>
            <w:r>
              <w:rPr>
                <w:spacing w:val="-9"/>
              </w:rPr>
              <w:t xml:space="preserve"> </w:t>
            </w:r>
            <w:r>
              <w:t>пропись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12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687"/>
            </w:pPr>
            <w:r>
              <w:rPr>
                <w:sz w:val="24"/>
              </w:rPr>
              <w:t>Экстракт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боярышника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кап.</w:t>
            </w:r>
          </w:p>
        </w:tc>
      </w:tr>
      <w:tr w:rsidR="00F050A6" w:rsidTr="00F050A6">
        <w:trPr>
          <w:trHeight w:val="1569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13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409"/>
            </w:pPr>
            <w:r>
              <w:t xml:space="preserve">20 мл 0,025% раствор </w:t>
            </w:r>
            <w:proofErr w:type="spellStart"/>
            <w:r>
              <w:t>ипратропия</w:t>
            </w:r>
            <w:proofErr w:type="spellEnd"/>
            <w:r>
              <w:t xml:space="preserve"> бромида</w:t>
            </w:r>
            <w:r>
              <w:rPr>
                <w:spacing w:val="1"/>
              </w:rPr>
              <w:t xml:space="preserve"> </w:t>
            </w:r>
            <w:r>
              <w:t>для ингаляций, назначить его каплями</w:t>
            </w:r>
            <w:r>
              <w:rPr>
                <w:spacing w:val="1"/>
              </w:rPr>
              <w:t xml:space="preserve"> </w:t>
            </w:r>
            <w:r>
              <w:t>(подсчитать</w:t>
            </w:r>
            <w:r>
              <w:rPr>
                <w:spacing w:val="-7"/>
              </w:rPr>
              <w:t xml:space="preserve"> </w:t>
            </w:r>
            <w:r>
              <w:t>сколько</w:t>
            </w:r>
            <w:r>
              <w:rPr>
                <w:spacing w:val="-3"/>
              </w:rPr>
              <w:t xml:space="preserve"> </w:t>
            </w:r>
            <w:r>
              <w:t>капель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ингаляцию)</w:t>
            </w:r>
            <w:r>
              <w:rPr>
                <w:spacing w:val="-52"/>
              </w:rPr>
              <w:t xml:space="preserve"> </w:t>
            </w:r>
            <w:r>
              <w:t>доза 0,00025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14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</w:pPr>
            <w:r>
              <w:t xml:space="preserve">Раствор </w:t>
            </w:r>
            <w:proofErr w:type="spellStart"/>
            <w:r>
              <w:t>дротаверина</w:t>
            </w:r>
            <w:proofErr w:type="spellEnd"/>
            <w:r>
              <w:t xml:space="preserve"> гидрохлорида в</w:t>
            </w:r>
            <w:r>
              <w:rPr>
                <w:spacing w:val="1"/>
              </w:rPr>
              <w:t xml:space="preserve"> </w:t>
            </w:r>
            <w:r>
              <w:t>ампулах,</w:t>
            </w:r>
            <w:r>
              <w:rPr>
                <w:spacing w:val="-3"/>
              </w:rPr>
              <w:t xml:space="preserve"> </w:t>
            </w:r>
            <w:r>
              <w:t>доза</w:t>
            </w:r>
            <w:r>
              <w:rPr>
                <w:spacing w:val="-2"/>
              </w:rPr>
              <w:t xml:space="preserve"> </w:t>
            </w:r>
            <w:r>
              <w:t>0,04</w:t>
            </w:r>
            <w:r>
              <w:rPr>
                <w:spacing w:val="-5"/>
              </w:rPr>
              <w:t xml:space="preserve"> </w:t>
            </w:r>
            <w:r>
              <w:t>(назначить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мл)</w:t>
            </w:r>
          </w:p>
        </w:tc>
      </w:tr>
      <w:tr w:rsidR="00F050A6" w:rsidTr="00F050A6">
        <w:trPr>
          <w:trHeight w:val="1569"/>
        </w:trPr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15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Сложная настойка красавки (доза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настойка полыни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кап.).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</w:pPr>
            <w:r>
              <w:t>16</w:t>
            </w:r>
          </w:p>
        </w:tc>
        <w:tc>
          <w:tcPr>
            <w:tcW w:w="5274" w:type="dxa"/>
            <w:tcBorders>
              <w:left w:val="single" w:sz="4" w:space="0" w:color="000000"/>
              <w:right w:val="single" w:sz="4" w:space="0" w:color="000000"/>
            </w:tcBorders>
          </w:tcPr>
          <w:p w:rsidR="00F050A6" w:rsidRDefault="00F050A6" w:rsidP="00F050A6">
            <w:pPr>
              <w:pStyle w:val="TableParagraph"/>
              <w:spacing w:line="276" w:lineRule="auto"/>
            </w:pPr>
            <w:r>
              <w:t>Настой</w:t>
            </w:r>
            <w:r>
              <w:rPr>
                <w:spacing w:val="-4"/>
              </w:rPr>
              <w:t xml:space="preserve"> </w:t>
            </w:r>
            <w:r>
              <w:t>травы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терпопсиса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доза</w:t>
            </w:r>
            <w:r>
              <w:rPr>
                <w:spacing w:val="-3"/>
              </w:rPr>
              <w:t xml:space="preserve"> </w:t>
            </w:r>
            <w:r>
              <w:t>0,1</w:t>
            </w:r>
            <w:r>
              <w:rPr>
                <w:spacing w:val="-52"/>
              </w:rPr>
              <w:t xml:space="preserve"> </w:t>
            </w:r>
            <w:r>
              <w:t>(назначить</w:t>
            </w:r>
            <w:r>
              <w:rPr>
                <w:spacing w:val="-5"/>
              </w:rPr>
              <w:t xml:space="preserve"> </w:t>
            </w:r>
            <w:r>
              <w:t>десертными</w:t>
            </w:r>
            <w:r>
              <w:rPr>
                <w:spacing w:val="-4"/>
              </w:rPr>
              <w:t xml:space="preserve"> </w:t>
            </w:r>
            <w:r>
              <w:t>ложками)</w:t>
            </w:r>
          </w:p>
        </w:tc>
      </w:tr>
    </w:tbl>
    <w:p w:rsidR="00F050A6" w:rsidRDefault="00F050A6" w:rsidP="00F050A6">
      <w:pPr>
        <w:pStyle w:val="a6"/>
        <w:numPr>
          <w:ilvl w:val="0"/>
          <w:numId w:val="2"/>
        </w:numPr>
        <w:rPr>
          <w:sz w:val="20"/>
        </w:rPr>
      </w:pPr>
      <w:r w:rsidRPr="00726C9A">
        <w:rPr>
          <w:sz w:val="20"/>
        </w:rPr>
        <w:t>Фармакология: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задачник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/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И.В. Акулина,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С.И.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Павлова,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А.А.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Федоров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др.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Чебоксары:</w:t>
      </w:r>
      <w:r w:rsidRPr="00726C9A">
        <w:rPr>
          <w:spacing w:val="-5"/>
          <w:sz w:val="20"/>
        </w:rPr>
        <w:t xml:space="preserve"> </w:t>
      </w:r>
      <w:r w:rsidRPr="00726C9A">
        <w:rPr>
          <w:sz w:val="20"/>
        </w:rPr>
        <w:t>Изд-во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Чуваш.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ун-та,</w:t>
      </w:r>
      <w:r w:rsidRPr="00726C9A">
        <w:rPr>
          <w:spacing w:val="-6"/>
          <w:sz w:val="20"/>
        </w:rPr>
        <w:t xml:space="preserve"> </w:t>
      </w:r>
      <w:r>
        <w:rPr>
          <w:sz w:val="20"/>
        </w:rPr>
        <w:t>2017</w:t>
      </w:r>
    </w:p>
    <w:p w:rsidR="00C4652E" w:rsidRPr="00F050A6" w:rsidRDefault="00C4652E" w:rsidP="00C4652E">
      <w:pPr>
        <w:pStyle w:val="a6"/>
        <w:rPr>
          <w:sz w:val="20"/>
        </w:rPr>
        <w:sectPr w:rsidR="00C4652E" w:rsidRPr="00F050A6" w:rsidSect="00FE1759">
          <w:pgSz w:w="11900" w:h="16840"/>
          <w:pgMar w:top="426" w:right="708" w:bottom="280" w:left="709" w:header="720" w:footer="720" w:gutter="0"/>
          <w:cols w:space="720"/>
        </w:sectPr>
      </w:pPr>
      <w:bookmarkStart w:id="0" w:name="_GoBack"/>
      <w:bookmarkEnd w:id="0"/>
    </w:p>
    <w:p w:rsidR="00D57E75" w:rsidRDefault="00D57E75" w:rsidP="00F050A6">
      <w:pPr>
        <w:pStyle w:val="a3"/>
        <w:spacing w:before="4"/>
        <w:ind w:left="0" w:firstLine="0"/>
        <w:jc w:val="left"/>
        <w:rPr>
          <w:sz w:val="17"/>
        </w:rPr>
      </w:pPr>
    </w:p>
    <w:sectPr w:rsidR="00D57E75" w:rsidSect="009016BC">
      <w:pgSz w:w="11900" w:h="16840"/>
      <w:pgMar w:top="1600" w:right="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5AA9"/>
    <w:multiLevelType w:val="hybridMultilevel"/>
    <w:tmpl w:val="A216A214"/>
    <w:lvl w:ilvl="0" w:tplc="605C0BA0">
      <w:start w:val="1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7123F26">
      <w:numFmt w:val="bullet"/>
      <w:lvlText w:val="•"/>
      <w:lvlJc w:val="left"/>
      <w:pPr>
        <w:ind w:left="1142" w:hanging="200"/>
      </w:pPr>
      <w:rPr>
        <w:rFonts w:hint="default"/>
        <w:lang w:val="ru-RU" w:eastAsia="en-US" w:bidi="ar-SA"/>
      </w:rPr>
    </w:lvl>
    <w:lvl w:ilvl="2" w:tplc="E062A92A">
      <w:numFmt w:val="bullet"/>
      <w:lvlText w:val="•"/>
      <w:lvlJc w:val="left"/>
      <w:pPr>
        <w:ind w:left="2164" w:hanging="200"/>
      </w:pPr>
      <w:rPr>
        <w:rFonts w:hint="default"/>
        <w:lang w:val="ru-RU" w:eastAsia="en-US" w:bidi="ar-SA"/>
      </w:rPr>
    </w:lvl>
    <w:lvl w:ilvl="3" w:tplc="3240319E">
      <w:numFmt w:val="bullet"/>
      <w:lvlText w:val="•"/>
      <w:lvlJc w:val="left"/>
      <w:pPr>
        <w:ind w:left="3186" w:hanging="200"/>
      </w:pPr>
      <w:rPr>
        <w:rFonts w:hint="default"/>
        <w:lang w:val="ru-RU" w:eastAsia="en-US" w:bidi="ar-SA"/>
      </w:rPr>
    </w:lvl>
    <w:lvl w:ilvl="4" w:tplc="FBF447A0">
      <w:numFmt w:val="bullet"/>
      <w:lvlText w:val="•"/>
      <w:lvlJc w:val="left"/>
      <w:pPr>
        <w:ind w:left="4208" w:hanging="200"/>
      </w:pPr>
      <w:rPr>
        <w:rFonts w:hint="default"/>
        <w:lang w:val="ru-RU" w:eastAsia="en-US" w:bidi="ar-SA"/>
      </w:rPr>
    </w:lvl>
    <w:lvl w:ilvl="5" w:tplc="3D0E930A">
      <w:numFmt w:val="bullet"/>
      <w:lvlText w:val="•"/>
      <w:lvlJc w:val="left"/>
      <w:pPr>
        <w:ind w:left="5230" w:hanging="200"/>
      </w:pPr>
      <w:rPr>
        <w:rFonts w:hint="default"/>
        <w:lang w:val="ru-RU" w:eastAsia="en-US" w:bidi="ar-SA"/>
      </w:rPr>
    </w:lvl>
    <w:lvl w:ilvl="6" w:tplc="7E54F612">
      <w:numFmt w:val="bullet"/>
      <w:lvlText w:val="•"/>
      <w:lvlJc w:val="left"/>
      <w:pPr>
        <w:ind w:left="6252" w:hanging="200"/>
      </w:pPr>
      <w:rPr>
        <w:rFonts w:hint="default"/>
        <w:lang w:val="ru-RU" w:eastAsia="en-US" w:bidi="ar-SA"/>
      </w:rPr>
    </w:lvl>
    <w:lvl w:ilvl="7" w:tplc="B91A9CB0">
      <w:numFmt w:val="bullet"/>
      <w:lvlText w:val="•"/>
      <w:lvlJc w:val="left"/>
      <w:pPr>
        <w:ind w:left="7274" w:hanging="200"/>
      </w:pPr>
      <w:rPr>
        <w:rFonts w:hint="default"/>
        <w:lang w:val="ru-RU" w:eastAsia="en-US" w:bidi="ar-SA"/>
      </w:rPr>
    </w:lvl>
    <w:lvl w:ilvl="8" w:tplc="A90E13B4">
      <w:numFmt w:val="bullet"/>
      <w:lvlText w:val="•"/>
      <w:lvlJc w:val="left"/>
      <w:pPr>
        <w:ind w:left="8296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57E75"/>
    <w:rsid w:val="000C500B"/>
    <w:rsid w:val="000C621A"/>
    <w:rsid w:val="002735C5"/>
    <w:rsid w:val="002A6F8C"/>
    <w:rsid w:val="00462522"/>
    <w:rsid w:val="004872A4"/>
    <w:rsid w:val="00531028"/>
    <w:rsid w:val="005C450F"/>
    <w:rsid w:val="006E6AEF"/>
    <w:rsid w:val="008459E4"/>
    <w:rsid w:val="008877E8"/>
    <w:rsid w:val="008C5807"/>
    <w:rsid w:val="009016BC"/>
    <w:rsid w:val="00A16B33"/>
    <w:rsid w:val="00AE009A"/>
    <w:rsid w:val="00B974D0"/>
    <w:rsid w:val="00BD759A"/>
    <w:rsid w:val="00C4652E"/>
    <w:rsid w:val="00CA3DF3"/>
    <w:rsid w:val="00D57E75"/>
    <w:rsid w:val="00D81B3E"/>
    <w:rsid w:val="00E56990"/>
    <w:rsid w:val="00F0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2CC44-D1F6-4C1C-9E81-DDEBB9C7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16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016BC"/>
    <w:pPr>
      <w:ind w:left="1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16BC"/>
    <w:pPr>
      <w:ind w:left="120" w:firstLine="568"/>
      <w:jc w:val="both"/>
    </w:pPr>
  </w:style>
  <w:style w:type="paragraph" w:styleId="a4">
    <w:name w:val="List Paragraph"/>
    <w:basedOn w:val="a"/>
    <w:uiPriority w:val="1"/>
    <w:qFormat/>
    <w:rsid w:val="009016BC"/>
    <w:pPr>
      <w:spacing w:before="2"/>
      <w:ind w:left="120" w:right="428"/>
    </w:pPr>
  </w:style>
  <w:style w:type="paragraph" w:customStyle="1" w:styleId="TableParagraph">
    <w:name w:val="Table Paragraph"/>
    <w:basedOn w:val="a"/>
    <w:uiPriority w:val="1"/>
    <w:qFormat/>
    <w:rsid w:val="009016BC"/>
    <w:pPr>
      <w:spacing w:line="244" w:lineRule="exact"/>
      <w:ind w:left="109"/>
    </w:pPr>
  </w:style>
  <w:style w:type="table" w:styleId="a5">
    <w:name w:val="Table Grid"/>
    <w:basedOn w:val="a1"/>
    <w:uiPriority w:val="39"/>
    <w:rsid w:val="008C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050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11</cp:revision>
  <cp:lastPrinted>2022-11-23T08:36:00Z</cp:lastPrinted>
  <dcterms:created xsi:type="dcterms:W3CDTF">2021-12-21T06:57:00Z</dcterms:created>
  <dcterms:modified xsi:type="dcterms:W3CDTF">2026-02-06T10:29:00Z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2021-12-15T00:00:00Z</vt:filetime>
  </property>
</Properties>
</file>