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839" w:rsidRPr="00333839" w:rsidRDefault="00190FE6" w:rsidP="00190F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 xml:space="preserve">Кафедра фармакологии, клинической фармакологии и биохимии </w:t>
      </w:r>
    </w:p>
    <w:p w:rsidR="00190FE6" w:rsidRPr="00333839" w:rsidRDefault="00190FE6" w:rsidP="00190F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>ФГБОУ ВО ЧГУ им. И.Н. Ульянова</w:t>
      </w:r>
    </w:p>
    <w:p w:rsidR="00190FE6" w:rsidRPr="00333839" w:rsidRDefault="00190FE6" w:rsidP="00190FE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333839">
        <w:rPr>
          <w:rFonts w:ascii="Times New Roman" w:hAnsi="Times New Roman" w:cs="Times New Roman"/>
          <w:b/>
          <w:i/>
        </w:rPr>
        <w:t>Дисциплина «Фармакология»</w:t>
      </w:r>
    </w:p>
    <w:p w:rsidR="00190FE6" w:rsidRPr="00333839" w:rsidRDefault="00190FE6" w:rsidP="00190F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>Методическая разработка для студентов к практическому занятию по теме</w:t>
      </w:r>
    </w:p>
    <w:p w:rsidR="00AE06D4" w:rsidRPr="00333839" w:rsidRDefault="006E4757" w:rsidP="00190FE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 xml:space="preserve">«ДИУРЕТИЧЕСКИЕ СРЕДСТВА» </w:t>
      </w:r>
    </w:p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6E4757" w:rsidRPr="00333839" w:rsidRDefault="00190FE6" w:rsidP="006E4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  <w:b/>
          <w:i/>
        </w:rPr>
        <w:t>Цель занятия</w:t>
      </w:r>
      <w:r w:rsidRPr="00333839">
        <w:rPr>
          <w:rFonts w:ascii="Times New Roman" w:hAnsi="Times New Roman" w:cs="Times New Roman"/>
          <w:i/>
        </w:rPr>
        <w:t xml:space="preserve">: </w:t>
      </w:r>
      <w:r w:rsidR="006E4757" w:rsidRPr="00333839">
        <w:rPr>
          <w:rFonts w:ascii="Times New Roman" w:hAnsi="Times New Roman" w:cs="Times New Roman"/>
        </w:rPr>
        <w:t xml:space="preserve">изучить механизмы действия мочегонных средств различных фармакологических групп, показания для их клинического использования, возможности комбинированной терапии, освоить написание рецептов по теме. </w:t>
      </w:r>
    </w:p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60B7" w:rsidRPr="00333839" w:rsidRDefault="006E4757" w:rsidP="00AE06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3839">
        <w:rPr>
          <w:rFonts w:ascii="Times New Roman" w:hAnsi="Times New Roman" w:cs="Times New Roman"/>
          <w:b/>
        </w:rPr>
        <w:t>ОСНОВНЫЕ ВОПРОСЫ</w:t>
      </w:r>
    </w:p>
    <w:p w:rsidR="006E4757" w:rsidRPr="00333839" w:rsidRDefault="006E4757" w:rsidP="00AE06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 xml:space="preserve">Строение нефрона. Физиология мочеобразования. Роль </w:t>
      </w:r>
      <w:proofErr w:type="spellStart"/>
      <w:r w:rsidRPr="00333839">
        <w:rPr>
          <w:rFonts w:ascii="Times New Roman" w:hAnsi="Times New Roman" w:cs="Times New Roman"/>
        </w:rPr>
        <w:t>нейрогипофиза</w:t>
      </w:r>
      <w:proofErr w:type="spellEnd"/>
      <w:r w:rsidRPr="00333839">
        <w:rPr>
          <w:rFonts w:ascii="Times New Roman" w:hAnsi="Times New Roman" w:cs="Times New Roman"/>
        </w:rPr>
        <w:t xml:space="preserve"> в регуляции </w:t>
      </w:r>
      <w:proofErr w:type="spellStart"/>
      <w:r w:rsidRPr="00333839">
        <w:rPr>
          <w:rFonts w:ascii="Times New Roman" w:hAnsi="Times New Roman" w:cs="Times New Roman"/>
        </w:rPr>
        <w:t>водносолевого</w:t>
      </w:r>
      <w:proofErr w:type="spellEnd"/>
      <w:r w:rsidRPr="00333839">
        <w:rPr>
          <w:rFonts w:ascii="Times New Roman" w:hAnsi="Times New Roman" w:cs="Times New Roman"/>
        </w:rPr>
        <w:t xml:space="preserve"> обмена, несахарный диабет. Антидиуретический гормон (вазопрессин). </w:t>
      </w:r>
      <w:proofErr w:type="spellStart"/>
      <w:r w:rsidRPr="00333839">
        <w:rPr>
          <w:rFonts w:ascii="Times New Roman" w:hAnsi="Times New Roman" w:cs="Times New Roman"/>
        </w:rPr>
        <w:t>Экстраренальные</w:t>
      </w:r>
      <w:proofErr w:type="spellEnd"/>
      <w:r w:rsidRPr="00333839">
        <w:rPr>
          <w:rFonts w:ascii="Times New Roman" w:hAnsi="Times New Roman" w:cs="Times New Roman"/>
        </w:rPr>
        <w:t xml:space="preserve"> эффекты вазопрессина. </w:t>
      </w:r>
      <w:proofErr w:type="spellStart"/>
      <w:r w:rsidRPr="00333839">
        <w:rPr>
          <w:rFonts w:ascii="Times New Roman" w:hAnsi="Times New Roman" w:cs="Times New Roman"/>
        </w:rPr>
        <w:t>Десмопрессин</w:t>
      </w:r>
      <w:proofErr w:type="spellEnd"/>
      <w:r w:rsidRPr="00333839">
        <w:rPr>
          <w:rFonts w:ascii="Times New Roman" w:hAnsi="Times New Roman" w:cs="Times New Roman"/>
        </w:rPr>
        <w:t>, показания к применению, побочные эффекты.</w:t>
      </w:r>
    </w:p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 xml:space="preserve">Минералокортикоидные гормоны: альдостерон, </w:t>
      </w:r>
      <w:proofErr w:type="spellStart"/>
      <w:r w:rsidRPr="00333839">
        <w:rPr>
          <w:rFonts w:ascii="Times New Roman" w:hAnsi="Times New Roman" w:cs="Times New Roman"/>
        </w:rPr>
        <w:t>дезоксикортикостерон</w:t>
      </w:r>
      <w:proofErr w:type="spellEnd"/>
      <w:r w:rsidRPr="00333839">
        <w:rPr>
          <w:rFonts w:ascii="Times New Roman" w:hAnsi="Times New Roman" w:cs="Times New Roman"/>
        </w:rPr>
        <w:t xml:space="preserve">. </w:t>
      </w:r>
      <w:proofErr w:type="spellStart"/>
      <w:r w:rsidRPr="00333839">
        <w:rPr>
          <w:rFonts w:ascii="Times New Roman" w:hAnsi="Times New Roman" w:cs="Times New Roman"/>
        </w:rPr>
        <w:t>Флудрокортизон</w:t>
      </w:r>
      <w:proofErr w:type="spellEnd"/>
      <w:r w:rsidRPr="00333839">
        <w:rPr>
          <w:rFonts w:ascii="Times New Roman" w:hAnsi="Times New Roman" w:cs="Times New Roman"/>
        </w:rPr>
        <w:t>, клиническое применение.</w:t>
      </w:r>
    </w:p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>Классификация диуретических средств по химическому строению, по механизму действия, по локализации действия, по силе диуретического эффекта. Показания для каждой группы, механизмы действия, побочные эффекты.</w:t>
      </w:r>
    </w:p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2084"/>
        <w:gridCol w:w="2084"/>
        <w:gridCol w:w="2084"/>
        <w:gridCol w:w="2085"/>
      </w:tblGrid>
      <w:tr w:rsidR="006E4757" w:rsidRPr="00333839" w:rsidTr="006E4757">
        <w:tc>
          <w:tcPr>
            <w:tcW w:w="2084" w:type="dxa"/>
          </w:tcPr>
          <w:p w:rsidR="006E4757" w:rsidRPr="00333839" w:rsidRDefault="006E4757" w:rsidP="006E4757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Эффективность диуреза и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натрийуреза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4" w:type="dxa"/>
          </w:tcPr>
          <w:p w:rsidR="006E4757" w:rsidRPr="00333839" w:rsidRDefault="006E4757" w:rsidP="006E4757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084" w:type="dxa"/>
          </w:tcPr>
          <w:p w:rsidR="006E4757" w:rsidRPr="00333839" w:rsidRDefault="006E4757" w:rsidP="006E4757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Локализация действия </w:t>
            </w:r>
          </w:p>
        </w:tc>
        <w:tc>
          <w:tcPr>
            <w:tcW w:w="2084" w:type="dxa"/>
          </w:tcPr>
          <w:p w:rsidR="006E4757" w:rsidRPr="00333839" w:rsidRDefault="006E4757" w:rsidP="006E4757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Представители </w:t>
            </w:r>
          </w:p>
        </w:tc>
        <w:tc>
          <w:tcPr>
            <w:tcW w:w="2085" w:type="dxa"/>
          </w:tcPr>
          <w:p w:rsidR="006E4757" w:rsidRPr="00333839" w:rsidRDefault="006E4757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Форма выпуска</w:t>
            </w:r>
          </w:p>
        </w:tc>
      </w:tr>
      <w:tr w:rsidR="006E4757" w:rsidRPr="00333839" w:rsidTr="006E4757">
        <w:tc>
          <w:tcPr>
            <w:tcW w:w="2084" w:type="dxa"/>
          </w:tcPr>
          <w:p w:rsidR="006E4757" w:rsidRPr="00333839" w:rsidRDefault="006E4757" w:rsidP="006E4757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А. Высокая (экскреция Nα+ &gt; 15 – 20 %) </w:t>
            </w:r>
          </w:p>
        </w:tc>
        <w:tc>
          <w:tcPr>
            <w:tcW w:w="2084" w:type="dxa"/>
          </w:tcPr>
          <w:p w:rsidR="006E4757" w:rsidRPr="00333839" w:rsidRDefault="006E4757" w:rsidP="007F4F10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Петлевые диуретики </w:t>
            </w:r>
          </w:p>
          <w:p w:rsidR="006E4757" w:rsidRPr="00333839" w:rsidRDefault="006E4757" w:rsidP="007F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:rsidR="006E4757" w:rsidRPr="00333839" w:rsidRDefault="006E4757" w:rsidP="006E4757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Восходящая часть петли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Генле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4" w:type="dxa"/>
          </w:tcPr>
          <w:p w:rsidR="00333839" w:rsidRDefault="00670952" w:rsidP="00670952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sym w:font="Symbol" w:char="F0B7"/>
            </w:r>
            <w:r w:rsidRPr="00333839">
              <w:rPr>
                <w:rFonts w:ascii="Times New Roman" w:hAnsi="Times New Roman" w:cs="Times New Roman"/>
              </w:rPr>
              <w:t xml:space="preserve"> </w:t>
            </w:r>
            <w:r w:rsidR="006E4757" w:rsidRPr="00333839">
              <w:rPr>
                <w:rFonts w:ascii="Times New Roman" w:hAnsi="Times New Roman" w:cs="Times New Roman"/>
              </w:rPr>
              <w:t>фуросемид</w:t>
            </w:r>
          </w:p>
          <w:p w:rsidR="006E4757" w:rsidRPr="00333839" w:rsidRDefault="00333839" w:rsidP="00670952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sym w:font="Symbol" w:char="F0B7"/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торасемид</w:t>
            </w:r>
            <w:proofErr w:type="spellEnd"/>
          </w:p>
        </w:tc>
        <w:tc>
          <w:tcPr>
            <w:tcW w:w="2085" w:type="dxa"/>
          </w:tcPr>
          <w:p w:rsidR="006E4757" w:rsidRDefault="006E4757" w:rsidP="00670952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А 1%</w:t>
            </w:r>
            <w:r w:rsidR="00670952" w:rsidRPr="00333839">
              <w:rPr>
                <w:rFonts w:ascii="Times New Roman" w:hAnsi="Times New Roman" w:cs="Times New Roman"/>
              </w:rPr>
              <w:t>-2мл; Т 0,04</w:t>
            </w:r>
          </w:p>
          <w:p w:rsidR="0047440B" w:rsidRPr="00333839" w:rsidRDefault="0047440B" w:rsidP="004744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 </w:t>
            </w:r>
            <w:r w:rsidRPr="00333839">
              <w:rPr>
                <w:rFonts w:ascii="Times New Roman" w:hAnsi="Times New Roman" w:cs="Times New Roman"/>
              </w:rPr>
              <w:t>0,0025</w:t>
            </w:r>
            <w:r>
              <w:rPr>
                <w:rFonts w:ascii="Times New Roman" w:hAnsi="Times New Roman" w:cs="Times New Roman"/>
              </w:rPr>
              <w:t>;0,005;0,01</w:t>
            </w:r>
          </w:p>
        </w:tc>
      </w:tr>
      <w:tr w:rsidR="00670952" w:rsidRPr="00333839" w:rsidTr="00670952">
        <w:trPr>
          <w:trHeight w:val="868"/>
        </w:trPr>
        <w:tc>
          <w:tcPr>
            <w:tcW w:w="2084" w:type="dxa"/>
          </w:tcPr>
          <w:p w:rsidR="00670952" w:rsidRPr="00333839" w:rsidRDefault="00670952" w:rsidP="008E1122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Б. Умеренная (экскреция Nα+ 5-10 %)</w:t>
            </w:r>
          </w:p>
        </w:tc>
        <w:tc>
          <w:tcPr>
            <w:tcW w:w="2084" w:type="dxa"/>
          </w:tcPr>
          <w:p w:rsidR="00670952" w:rsidRPr="00333839" w:rsidRDefault="00670952" w:rsidP="00670952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Тиазидные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33839">
              <w:rPr>
                <w:rFonts w:ascii="Times New Roman" w:hAnsi="Times New Roman" w:cs="Times New Roman"/>
              </w:rPr>
              <w:t>тиазидоподобные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4" w:type="dxa"/>
          </w:tcPr>
          <w:p w:rsidR="00670952" w:rsidRPr="00333839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Начальный сегмент дистальных канальцев</w:t>
            </w:r>
          </w:p>
        </w:tc>
        <w:tc>
          <w:tcPr>
            <w:tcW w:w="2084" w:type="dxa"/>
          </w:tcPr>
          <w:p w:rsidR="00333839" w:rsidRDefault="00670952" w:rsidP="00670952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sym w:font="Symbol" w:char="F0B7"/>
            </w:r>
            <w:proofErr w:type="spellStart"/>
            <w:r w:rsidRPr="00333839">
              <w:rPr>
                <w:rFonts w:ascii="Times New Roman" w:hAnsi="Times New Roman" w:cs="Times New Roman"/>
              </w:rPr>
              <w:t>гидрохлортиазид</w:t>
            </w:r>
            <w:proofErr w:type="spellEnd"/>
          </w:p>
          <w:p w:rsidR="00670952" w:rsidRPr="00333839" w:rsidRDefault="00670952" w:rsidP="00670952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sym w:font="Symbol" w:char="F0B7"/>
            </w:r>
            <w:r w:rsidRPr="003338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индапамид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5" w:type="dxa"/>
          </w:tcPr>
          <w:p w:rsidR="00670952" w:rsidRPr="00333839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Т 0,025 и 0,1</w:t>
            </w:r>
          </w:p>
          <w:p w:rsidR="00670952" w:rsidRPr="00333839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 Т 0,0015 и 0,0025</w:t>
            </w:r>
          </w:p>
        </w:tc>
      </w:tr>
      <w:tr w:rsidR="00670952" w:rsidRPr="00333839" w:rsidTr="006E4757">
        <w:tc>
          <w:tcPr>
            <w:tcW w:w="2084" w:type="dxa"/>
            <w:vMerge w:val="restart"/>
          </w:tcPr>
          <w:p w:rsidR="00670952" w:rsidRPr="00333839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В. Слабая (экскреция Nα+ &lt; 5 %).</w:t>
            </w:r>
          </w:p>
        </w:tc>
        <w:tc>
          <w:tcPr>
            <w:tcW w:w="2084" w:type="dxa"/>
          </w:tcPr>
          <w:p w:rsidR="00670952" w:rsidRPr="00333839" w:rsidRDefault="00670952" w:rsidP="00670952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Калийсберегающие диуретики</w:t>
            </w:r>
          </w:p>
        </w:tc>
        <w:tc>
          <w:tcPr>
            <w:tcW w:w="2084" w:type="dxa"/>
          </w:tcPr>
          <w:p w:rsidR="00670952" w:rsidRPr="00333839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Дистальные канальцы, собирательные трубочки</w:t>
            </w:r>
          </w:p>
        </w:tc>
        <w:tc>
          <w:tcPr>
            <w:tcW w:w="2084" w:type="dxa"/>
          </w:tcPr>
          <w:p w:rsidR="00670952" w:rsidRDefault="00670952" w:rsidP="00670952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sym w:font="Symbol" w:char="F0B7"/>
            </w:r>
            <w:r w:rsidRPr="003338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3839">
              <w:rPr>
                <w:rFonts w:ascii="Times New Roman" w:hAnsi="Times New Roman" w:cs="Times New Roman"/>
              </w:rPr>
              <w:t>спиронолактон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  <w:p w:rsidR="00333839" w:rsidRPr="00333839" w:rsidRDefault="00333839" w:rsidP="00333839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sym w:font="Symbol" w:char="F0B7"/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эплеренон</w:t>
            </w:r>
            <w:proofErr w:type="spellEnd"/>
          </w:p>
        </w:tc>
        <w:tc>
          <w:tcPr>
            <w:tcW w:w="2085" w:type="dxa"/>
          </w:tcPr>
          <w:p w:rsidR="00670952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Т 0,025 и 0,1</w:t>
            </w:r>
          </w:p>
          <w:p w:rsidR="0047440B" w:rsidRDefault="0047440B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Т 0,025 и 0,</w:t>
            </w:r>
            <w:r>
              <w:rPr>
                <w:rFonts w:ascii="Times New Roman" w:hAnsi="Times New Roman" w:cs="Times New Roman"/>
              </w:rPr>
              <w:t>05</w:t>
            </w:r>
          </w:p>
          <w:p w:rsidR="0047440B" w:rsidRPr="00333839" w:rsidRDefault="0047440B" w:rsidP="006E475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70952" w:rsidRPr="00333839" w:rsidTr="006E4757">
        <w:tc>
          <w:tcPr>
            <w:tcW w:w="2084" w:type="dxa"/>
            <w:vMerge/>
          </w:tcPr>
          <w:p w:rsidR="00670952" w:rsidRPr="00333839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</w:tcPr>
          <w:p w:rsidR="00670952" w:rsidRPr="00333839" w:rsidRDefault="00670952" w:rsidP="00670952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Ингибиторы карбоангидразы</w:t>
            </w:r>
          </w:p>
        </w:tc>
        <w:tc>
          <w:tcPr>
            <w:tcW w:w="2084" w:type="dxa"/>
          </w:tcPr>
          <w:p w:rsidR="00670952" w:rsidRPr="00333839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Проксимальные канальцы</w:t>
            </w:r>
          </w:p>
        </w:tc>
        <w:tc>
          <w:tcPr>
            <w:tcW w:w="2084" w:type="dxa"/>
          </w:tcPr>
          <w:p w:rsidR="00670952" w:rsidRPr="00333839" w:rsidRDefault="00670952" w:rsidP="00670952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sym w:font="Symbol" w:char="F0B7"/>
            </w:r>
            <w:r w:rsidRPr="003338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ацетазоламид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5" w:type="dxa"/>
          </w:tcPr>
          <w:p w:rsidR="00670952" w:rsidRPr="00333839" w:rsidRDefault="00670952" w:rsidP="006E4757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Т 0,25</w:t>
            </w:r>
          </w:p>
        </w:tc>
      </w:tr>
    </w:tbl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4757" w:rsidRPr="00333839" w:rsidRDefault="00670952" w:rsidP="006E4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 xml:space="preserve">Высокоэффективные диуретики с умеренным </w:t>
      </w:r>
      <w:proofErr w:type="spellStart"/>
      <w:r w:rsidRPr="00333839">
        <w:rPr>
          <w:rFonts w:ascii="Times New Roman" w:hAnsi="Times New Roman" w:cs="Times New Roman"/>
        </w:rPr>
        <w:t>натрийурезом</w:t>
      </w:r>
      <w:proofErr w:type="spellEnd"/>
      <w:r w:rsidRPr="00333839">
        <w:rPr>
          <w:rFonts w:ascii="Times New Roman" w:hAnsi="Times New Roman" w:cs="Times New Roman"/>
        </w:rPr>
        <w:t xml:space="preserve">. Осмотические диуретики: </w:t>
      </w:r>
      <w:proofErr w:type="spellStart"/>
      <w:r w:rsidRPr="00333839">
        <w:rPr>
          <w:rFonts w:ascii="Times New Roman" w:hAnsi="Times New Roman" w:cs="Times New Roman"/>
        </w:rPr>
        <w:t>маннитол</w:t>
      </w:r>
      <w:proofErr w:type="spellEnd"/>
      <w:r w:rsidRPr="00333839">
        <w:rPr>
          <w:rFonts w:ascii="Times New Roman" w:hAnsi="Times New Roman" w:cs="Times New Roman"/>
        </w:rPr>
        <w:t xml:space="preserve"> (Ф 15% - 200 и 400 мл), механизм действия, показания. Побочные эффекты диуретиков: </w:t>
      </w:r>
      <w:proofErr w:type="spellStart"/>
      <w:r w:rsidRPr="00333839">
        <w:rPr>
          <w:rFonts w:ascii="Times New Roman" w:hAnsi="Times New Roman" w:cs="Times New Roman"/>
        </w:rPr>
        <w:t>гипокалиемия</w:t>
      </w:r>
      <w:proofErr w:type="spellEnd"/>
      <w:r w:rsidRPr="00333839">
        <w:rPr>
          <w:rFonts w:ascii="Times New Roman" w:hAnsi="Times New Roman" w:cs="Times New Roman"/>
        </w:rPr>
        <w:t xml:space="preserve">, </w:t>
      </w:r>
      <w:proofErr w:type="spellStart"/>
      <w:r w:rsidRPr="00333839">
        <w:rPr>
          <w:rFonts w:ascii="Times New Roman" w:hAnsi="Times New Roman" w:cs="Times New Roman"/>
        </w:rPr>
        <w:t>гипомагниемия</w:t>
      </w:r>
      <w:proofErr w:type="spellEnd"/>
      <w:r w:rsidRPr="00333839">
        <w:rPr>
          <w:rFonts w:ascii="Times New Roman" w:hAnsi="Times New Roman" w:cs="Times New Roman"/>
        </w:rPr>
        <w:t xml:space="preserve">, вторичный </w:t>
      </w:r>
      <w:proofErr w:type="spellStart"/>
      <w:r w:rsidRPr="00333839">
        <w:rPr>
          <w:rFonts w:ascii="Times New Roman" w:hAnsi="Times New Roman" w:cs="Times New Roman"/>
        </w:rPr>
        <w:t>альдостеронизм</w:t>
      </w:r>
      <w:proofErr w:type="spellEnd"/>
      <w:r w:rsidRPr="00333839">
        <w:rPr>
          <w:rFonts w:ascii="Times New Roman" w:hAnsi="Times New Roman" w:cs="Times New Roman"/>
        </w:rPr>
        <w:t xml:space="preserve">; нарушение КЩР, метаболические нарушения (нарушения толерантности к глюкозе, </w:t>
      </w:r>
      <w:proofErr w:type="spellStart"/>
      <w:r w:rsidRPr="00333839">
        <w:rPr>
          <w:rFonts w:ascii="Times New Roman" w:hAnsi="Times New Roman" w:cs="Times New Roman"/>
        </w:rPr>
        <w:t>гипертриглицеридемия</w:t>
      </w:r>
      <w:proofErr w:type="spellEnd"/>
      <w:r w:rsidRPr="00333839">
        <w:rPr>
          <w:rFonts w:ascii="Times New Roman" w:hAnsi="Times New Roman" w:cs="Times New Roman"/>
        </w:rPr>
        <w:t xml:space="preserve">). Фармакодинамические взаимодействия диуретиков с нестероидными противовоспалительными средствами, </w:t>
      </w:r>
      <w:proofErr w:type="spellStart"/>
      <w:r w:rsidRPr="00333839">
        <w:rPr>
          <w:rFonts w:ascii="Times New Roman" w:hAnsi="Times New Roman" w:cs="Times New Roman"/>
        </w:rPr>
        <w:t>аминогликозидными</w:t>
      </w:r>
      <w:proofErr w:type="spellEnd"/>
      <w:r w:rsidRPr="00333839">
        <w:rPr>
          <w:rFonts w:ascii="Times New Roman" w:hAnsi="Times New Roman" w:cs="Times New Roman"/>
        </w:rPr>
        <w:t xml:space="preserve"> антибиотиками.</w:t>
      </w:r>
    </w:p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4757" w:rsidRPr="00333839" w:rsidRDefault="006E4757" w:rsidP="006E475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F4A3E" w:rsidRPr="00333839" w:rsidRDefault="00BF4A3E" w:rsidP="00BF4A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3839">
        <w:rPr>
          <w:rFonts w:ascii="Times New Roman" w:hAnsi="Times New Roman" w:cs="Times New Roman"/>
          <w:b/>
        </w:rPr>
        <w:t>«АНТИГИПЕРТЕНЗИВНЫЕ ЛЕКАРСТВЕННЫЕ СРЕДСТВА»</w:t>
      </w:r>
    </w:p>
    <w:p w:rsidR="00BF4A3E" w:rsidRPr="00333839" w:rsidRDefault="00BF4A3E" w:rsidP="006E47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4A3E" w:rsidRPr="00333839" w:rsidRDefault="00BF4A3E" w:rsidP="006E4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  <w:i/>
        </w:rPr>
        <w:t>Цель занятия:</w:t>
      </w:r>
      <w:r w:rsidRPr="00333839">
        <w:rPr>
          <w:rFonts w:ascii="Times New Roman" w:hAnsi="Times New Roman" w:cs="Times New Roman"/>
        </w:rPr>
        <w:t xml:space="preserve"> изучить механизмы действия основных </w:t>
      </w:r>
      <w:proofErr w:type="spellStart"/>
      <w:r w:rsidRPr="00333839">
        <w:rPr>
          <w:rFonts w:ascii="Times New Roman" w:hAnsi="Times New Roman" w:cs="Times New Roman"/>
        </w:rPr>
        <w:t>антигипертензивных</w:t>
      </w:r>
      <w:proofErr w:type="spellEnd"/>
      <w:r w:rsidRPr="00333839">
        <w:rPr>
          <w:rFonts w:ascii="Times New Roman" w:hAnsi="Times New Roman" w:cs="Times New Roman"/>
        </w:rPr>
        <w:t xml:space="preserve"> лекарственных средств, знать основные показания и противопоказания к их применению, побочные эффекты. Освоить рецептуру по теме. </w:t>
      </w:r>
    </w:p>
    <w:p w:rsidR="00BF4A3E" w:rsidRPr="00333839" w:rsidRDefault="00BF4A3E" w:rsidP="00BF4A3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>ОСНОВНЫЕ ВОПРОСЫ</w:t>
      </w:r>
    </w:p>
    <w:p w:rsidR="00BF4A3E" w:rsidRPr="00333839" w:rsidRDefault="00BF4A3E" w:rsidP="006E47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>Основные факторы, определяющие уровень артериального давления (сердечный выброс, ОПСС, ОЦК). Роль симпатоадреналовой и ренин-</w:t>
      </w:r>
      <w:proofErr w:type="spellStart"/>
      <w:r w:rsidRPr="00333839">
        <w:rPr>
          <w:rFonts w:ascii="Times New Roman" w:hAnsi="Times New Roman" w:cs="Times New Roman"/>
        </w:rPr>
        <w:t>ангиотензин</w:t>
      </w:r>
      <w:proofErr w:type="spellEnd"/>
      <w:r w:rsidRPr="00333839">
        <w:rPr>
          <w:rFonts w:ascii="Times New Roman" w:hAnsi="Times New Roman" w:cs="Times New Roman"/>
        </w:rPr>
        <w:t>-</w:t>
      </w:r>
      <w:proofErr w:type="spellStart"/>
      <w:r w:rsidRPr="00333839">
        <w:rPr>
          <w:rFonts w:ascii="Times New Roman" w:hAnsi="Times New Roman" w:cs="Times New Roman"/>
        </w:rPr>
        <w:t>альдостероновой</w:t>
      </w:r>
      <w:proofErr w:type="spellEnd"/>
      <w:r w:rsidRPr="00333839">
        <w:rPr>
          <w:rFonts w:ascii="Times New Roman" w:hAnsi="Times New Roman" w:cs="Times New Roman"/>
        </w:rPr>
        <w:t xml:space="preserve"> системы (РААС) в формировании артериальной гипертензии.</w:t>
      </w:r>
    </w:p>
    <w:p w:rsidR="0050236B" w:rsidRPr="00333839" w:rsidRDefault="0050236B" w:rsidP="006E47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36B" w:rsidRPr="00333839" w:rsidRDefault="0050236B" w:rsidP="006E47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8696A" w:rsidRDefault="0048696A" w:rsidP="000C05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696A" w:rsidRDefault="0048696A" w:rsidP="000C05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696A" w:rsidRDefault="0048696A" w:rsidP="000C05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696A" w:rsidRDefault="0048696A" w:rsidP="000C054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C0548" w:rsidRPr="00333839" w:rsidRDefault="000C0548" w:rsidP="000C054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lastRenderedPageBreak/>
        <w:t xml:space="preserve">Основные </w:t>
      </w:r>
      <w:proofErr w:type="spellStart"/>
      <w:r w:rsidRPr="00333839">
        <w:rPr>
          <w:rFonts w:ascii="Times New Roman" w:hAnsi="Times New Roman" w:cs="Times New Roman"/>
        </w:rPr>
        <w:t>антигипертензивные</w:t>
      </w:r>
      <w:proofErr w:type="spellEnd"/>
      <w:r w:rsidRPr="00333839">
        <w:rPr>
          <w:rFonts w:ascii="Times New Roman" w:hAnsi="Times New Roman" w:cs="Times New Roman"/>
        </w:rPr>
        <w:t xml:space="preserve"> лекарственные средства:</w:t>
      </w:r>
    </w:p>
    <w:p w:rsidR="00D61FB4" w:rsidRPr="00333839" w:rsidRDefault="00D61FB4" w:rsidP="000C05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7"/>
        <w:gridCol w:w="2105"/>
        <w:gridCol w:w="2090"/>
        <w:gridCol w:w="356"/>
        <w:gridCol w:w="1735"/>
        <w:gridCol w:w="2057"/>
      </w:tblGrid>
      <w:tr w:rsidR="00D61FB4" w:rsidRPr="00333839" w:rsidTr="00D61FB4">
        <w:tc>
          <w:tcPr>
            <w:tcW w:w="2077" w:type="dxa"/>
          </w:tcPr>
          <w:p w:rsidR="00D61FB4" w:rsidRPr="00333839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344" w:type="dxa"/>
            <w:gridSpan w:val="5"/>
          </w:tcPr>
          <w:p w:rsidR="00D61FB4" w:rsidRPr="00333839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ПРЕДСТАВИТЕЛИ</w:t>
            </w:r>
          </w:p>
        </w:tc>
      </w:tr>
      <w:tr w:rsidR="00D61FB4" w:rsidRPr="00333839" w:rsidTr="00C327E6">
        <w:tc>
          <w:tcPr>
            <w:tcW w:w="2077" w:type="dxa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333839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неселективные</w:t>
            </w:r>
          </w:p>
        </w:tc>
        <w:tc>
          <w:tcPr>
            <w:tcW w:w="6239" w:type="dxa"/>
            <w:gridSpan w:val="4"/>
          </w:tcPr>
          <w:p w:rsidR="00D61FB4" w:rsidRPr="00333839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β1-селективные</w:t>
            </w:r>
          </w:p>
        </w:tc>
      </w:tr>
      <w:tr w:rsidR="00D61FB4" w:rsidRPr="00333839" w:rsidTr="00D61FB4">
        <w:tc>
          <w:tcPr>
            <w:tcW w:w="2077" w:type="dxa"/>
            <w:vMerge w:val="restart"/>
          </w:tcPr>
          <w:p w:rsidR="00D61FB4" w:rsidRPr="00333839" w:rsidRDefault="00D61FB4" w:rsidP="000C05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 xml:space="preserve">β-адреноблокаторы </w:t>
            </w:r>
          </w:p>
        </w:tc>
        <w:tc>
          <w:tcPr>
            <w:tcW w:w="2105" w:type="dxa"/>
          </w:tcPr>
          <w:p w:rsidR="00D61FB4" w:rsidRPr="00333839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I поколение</w:t>
            </w:r>
          </w:p>
        </w:tc>
        <w:tc>
          <w:tcPr>
            <w:tcW w:w="2447" w:type="dxa"/>
            <w:gridSpan w:val="2"/>
          </w:tcPr>
          <w:p w:rsidR="00D61FB4" w:rsidRPr="00333839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II поколение</w:t>
            </w:r>
          </w:p>
        </w:tc>
        <w:tc>
          <w:tcPr>
            <w:tcW w:w="3792" w:type="dxa"/>
            <w:gridSpan w:val="2"/>
          </w:tcPr>
          <w:p w:rsidR="00D61FB4" w:rsidRPr="00333839" w:rsidRDefault="00D61FB4" w:rsidP="00D61FB4">
            <w:pPr>
              <w:jc w:val="center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III поколение</w:t>
            </w:r>
          </w:p>
          <w:p w:rsidR="00D61FB4" w:rsidRPr="00333839" w:rsidRDefault="00D61FB4" w:rsidP="00D61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 xml:space="preserve">(с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вазодилатирующей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активностью)</w:t>
            </w:r>
          </w:p>
        </w:tc>
      </w:tr>
      <w:tr w:rsidR="00D61FB4" w:rsidRPr="00333839" w:rsidTr="00D61FB4">
        <w:tc>
          <w:tcPr>
            <w:tcW w:w="2077" w:type="dxa"/>
            <w:vMerge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пропранолол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0,01; 0,04)</w:t>
            </w:r>
          </w:p>
        </w:tc>
        <w:tc>
          <w:tcPr>
            <w:tcW w:w="2447" w:type="dxa"/>
            <w:gridSpan w:val="2"/>
          </w:tcPr>
          <w:p w:rsidR="00D61FB4" w:rsidRPr="00333839" w:rsidRDefault="00D61FB4" w:rsidP="00D61F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метопролол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0,025; 0,05; 0,1)</w:t>
            </w:r>
          </w:p>
          <w:p w:rsidR="00D61FB4" w:rsidRPr="00333839" w:rsidRDefault="00D61FB4" w:rsidP="00D61FB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атенолол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0,05; 0,1)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бисопролол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0,005; 0,01) </w:t>
            </w:r>
          </w:p>
        </w:tc>
        <w:tc>
          <w:tcPr>
            <w:tcW w:w="3792" w:type="dxa"/>
            <w:gridSpan w:val="2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небиволол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0,005)</w:t>
            </w:r>
          </w:p>
        </w:tc>
      </w:tr>
      <w:tr w:rsidR="000C0548" w:rsidRPr="00333839" w:rsidTr="00D61FB4">
        <w:tc>
          <w:tcPr>
            <w:tcW w:w="2077" w:type="dxa"/>
          </w:tcPr>
          <w:p w:rsidR="000C0548" w:rsidRPr="00333839" w:rsidRDefault="000C0548" w:rsidP="000C05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 xml:space="preserve">Диуретики </w:t>
            </w:r>
          </w:p>
        </w:tc>
        <w:tc>
          <w:tcPr>
            <w:tcW w:w="8344" w:type="dxa"/>
            <w:gridSpan w:val="5"/>
          </w:tcPr>
          <w:p w:rsidR="000C0548" w:rsidRPr="00333839" w:rsidRDefault="000C0548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См. тему «Диуретические лекарственные средства»</w:t>
            </w:r>
          </w:p>
        </w:tc>
      </w:tr>
      <w:tr w:rsidR="00D61FB4" w:rsidRPr="00333839" w:rsidTr="00D61FB4">
        <w:tc>
          <w:tcPr>
            <w:tcW w:w="2077" w:type="dxa"/>
            <w:vMerge w:val="restart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Блокаторы медленных кальциевых каналов (антагонисты кальция)</w:t>
            </w:r>
          </w:p>
        </w:tc>
        <w:tc>
          <w:tcPr>
            <w:tcW w:w="2105" w:type="dxa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I поколение</w:t>
            </w:r>
          </w:p>
        </w:tc>
        <w:tc>
          <w:tcPr>
            <w:tcW w:w="2091" w:type="dxa"/>
            <w:gridSpan w:val="2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 xml:space="preserve">II поколение (лек. формы пролонгированные, с контролируемым /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модифированным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высвобождением)</w:t>
            </w:r>
          </w:p>
        </w:tc>
        <w:tc>
          <w:tcPr>
            <w:tcW w:w="2057" w:type="dxa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III поколение</w:t>
            </w:r>
          </w:p>
        </w:tc>
      </w:tr>
      <w:tr w:rsidR="00D61FB4" w:rsidRPr="00333839" w:rsidTr="00D61FB4">
        <w:tc>
          <w:tcPr>
            <w:tcW w:w="2077" w:type="dxa"/>
            <w:vMerge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333839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дигидропиридины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</w:tcPr>
          <w:p w:rsidR="00D61FB4" w:rsidRPr="00333839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нифедипин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0,01)  </w:t>
            </w:r>
          </w:p>
        </w:tc>
        <w:tc>
          <w:tcPr>
            <w:tcW w:w="2091" w:type="dxa"/>
            <w:gridSpan w:val="2"/>
          </w:tcPr>
          <w:p w:rsidR="00D61FB4" w:rsidRPr="00333839" w:rsidRDefault="00D61FB4" w:rsidP="00673A74">
            <w:pPr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нифедипин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0,02 0,06)</w:t>
            </w:r>
          </w:p>
        </w:tc>
        <w:tc>
          <w:tcPr>
            <w:tcW w:w="2057" w:type="dxa"/>
            <w:vMerge w:val="restart"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амлодипин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0,0025; 0,005; 0,01)</w:t>
            </w:r>
          </w:p>
        </w:tc>
      </w:tr>
      <w:tr w:rsidR="00D61FB4" w:rsidRPr="00333839" w:rsidTr="00D61FB4">
        <w:tc>
          <w:tcPr>
            <w:tcW w:w="2077" w:type="dxa"/>
            <w:vMerge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333839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бензотиазепины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</w:tcPr>
          <w:p w:rsidR="00D61FB4" w:rsidRPr="00333839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дилтиазем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0,06) </w:t>
            </w:r>
          </w:p>
        </w:tc>
        <w:tc>
          <w:tcPr>
            <w:tcW w:w="2091" w:type="dxa"/>
            <w:gridSpan w:val="2"/>
          </w:tcPr>
          <w:p w:rsidR="00D61FB4" w:rsidRPr="00333839" w:rsidRDefault="00D61FB4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дилтиазем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0,09 – 0,24)</w:t>
            </w:r>
          </w:p>
        </w:tc>
        <w:tc>
          <w:tcPr>
            <w:tcW w:w="2057" w:type="dxa"/>
            <w:vMerge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61FB4" w:rsidRPr="00333839" w:rsidTr="00D61FB4">
        <w:tc>
          <w:tcPr>
            <w:tcW w:w="2077" w:type="dxa"/>
            <w:vMerge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5" w:type="dxa"/>
          </w:tcPr>
          <w:p w:rsidR="00D61FB4" w:rsidRPr="00333839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фенилалкиламины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dxa"/>
          </w:tcPr>
          <w:p w:rsidR="00D61FB4" w:rsidRPr="00333839" w:rsidRDefault="00D61FB4" w:rsidP="00BF012A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верапамил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0,04-0,08) </w:t>
            </w:r>
          </w:p>
        </w:tc>
        <w:tc>
          <w:tcPr>
            <w:tcW w:w="2091" w:type="dxa"/>
            <w:gridSpan w:val="2"/>
          </w:tcPr>
          <w:p w:rsidR="00D61FB4" w:rsidRPr="00333839" w:rsidRDefault="00D61FB4" w:rsidP="00EA7F3C">
            <w:pPr>
              <w:rPr>
                <w:rFonts w:ascii="Times New Roman" w:hAnsi="Times New Roman" w:cs="Times New Roman"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верапамил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0,24)</w:t>
            </w:r>
          </w:p>
        </w:tc>
        <w:tc>
          <w:tcPr>
            <w:tcW w:w="2057" w:type="dxa"/>
            <w:vMerge/>
          </w:tcPr>
          <w:p w:rsidR="00D61FB4" w:rsidRPr="00333839" w:rsidRDefault="00D61FB4" w:rsidP="006E475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F012A" w:rsidRPr="00333839" w:rsidTr="00D61FB4">
        <w:tc>
          <w:tcPr>
            <w:tcW w:w="2077" w:type="dxa"/>
          </w:tcPr>
          <w:p w:rsidR="00BF012A" w:rsidRPr="00333839" w:rsidRDefault="00BF012A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>Ингибиторы АПФ</w:t>
            </w:r>
          </w:p>
        </w:tc>
        <w:tc>
          <w:tcPr>
            <w:tcW w:w="8344" w:type="dxa"/>
            <w:gridSpan w:val="5"/>
          </w:tcPr>
          <w:p w:rsidR="00BF012A" w:rsidRPr="00333839" w:rsidRDefault="00BF012A" w:rsidP="0048696A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каптоприл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0,025, 0,05) </w:t>
            </w:r>
            <w:proofErr w:type="spellStart"/>
            <w:r w:rsidRPr="00333839">
              <w:rPr>
                <w:rFonts w:ascii="Times New Roman" w:hAnsi="Times New Roman" w:cs="Times New Roman"/>
              </w:rPr>
              <w:t>эналаприл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0,005</w:t>
            </w:r>
            <w:r w:rsidR="0048696A">
              <w:rPr>
                <w:rFonts w:ascii="Times New Roman" w:hAnsi="Times New Roman" w:cs="Times New Roman"/>
              </w:rPr>
              <w:t>;</w:t>
            </w:r>
            <w:r w:rsidRPr="00333839">
              <w:rPr>
                <w:rFonts w:ascii="Times New Roman" w:hAnsi="Times New Roman" w:cs="Times New Roman"/>
              </w:rPr>
              <w:t xml:space="preserve"> 0,01</w:t>
            </w:r>
            <w:r w:rsidR="0048696A">
              <w:rPr>
                <w:rFonts w:ascii="Times New Roman" w:hAnsi="Times New Roman" w:cs="Times New Roman"/>
              </w:rPr>
              <w:t>;</w:t>
            </w:r>
            <w:r w:rsidRPr="00333839">
              <w:rPr>
                <w:rFonts w:ascii="Times New Roman" w:hAnsi="Times New Roman" w:cs="Times New Roman"/>
              </w:rPr>
              <w:t xml:space="preserve"> 0,02)</w:t>
            </w:r>
          </w:p>
        </w:tc>
      </w:tr>
      <w:tr w:rsidR="00BF012A" w:rsidRPr="00333839" w:rsidTr="00D61FB4">
        <w:tc>
          <w:tcPr>
            <w:tcW w:w="2077" w:type="dxa"/>
          </w:tcPr>
          <w:p w:rsidR="00BF012A" w:rsidRPr="00333839" w:rsidRDefault="00BF012A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3839">
              <w:rPr>
                <w:rFonts w:ascii="Times New Roman" w:hAnsi="Times New Roman" w:cs="Times New Roman"/>
              </w:rPr>
              <w:t xml:space="preserve">Блокаторы рецепторов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ангиотензина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344" w:type="dxa"/>
            <w:gridSpan w:val="5"/>
          </w:tcPr>
          <w:p w:rsidR="00BF012A" w:rsidRPr="00333839" w:rsidRDefault="00BF012A" w:rsidP="006E475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33839">
              <w:rPr>
                <w:rFonts w:ascii="Times New Roman" w:hAnsi="Times New Roman" w:cs="Times New Roman"/>
              </w:rPr>
              <w:t>лозартан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0,05) </w:t>
            </w:r>
            <w:proofErr w:type="spellStart"/>
            <w:r w:rsidRPr="00333839">
              <w:rPr>
                <w:rFonts w:ascii="Times New Roman" w:hAnsi="Times New Roman" w:cs="Times New Roman"/>
              </w:rPr>
              <w:t>валсартан</w:t>
            </w:r>
            <w:proofErr w:type="spellEnd"/>
            <w:r w:rsidRPr="00333839">
              <w:rPr>
                <w:rFonts w:ascii="Times New Roman" w:hAnsi="Times New Roman" w:cs="Times New Roman"/>
              </w:rPr>
              <w:t xml:space="preserve"> (Т 0,32)</w:t>
            </w:r>
          </w:p>
        </w:tc>
      </w:tr>
    </w:tbl>
    <w:p w:rsidR="00BF4A3E" w:rsidRPr="00333839" w:rsidRDefault="00BF4A3E" w:rsidP="006E475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0236B" w:rsidRDefault="006E4757" w:rsidP="00CF0D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3839">
        <w:rPr>
          <w:rFonts w:ascii="Times New Roman" w:hAnsi="Times New Roman" w:cs="Times New Roman"/>
          <w:b/>
        </w:rPr>
        <w:t xml:space="preserve">АНТИГИПЕРТЕНЗИВНЫЕ </w:t>
      </w:r>
      <w:r w:rsidR="0050236B" w:rsidRPr="00333839">
        <w:rPr>
          <w:rFonts w:ascii="Times New Roman" w:hAnsi="Times New Roman" w:cs="Times New Roman"/>
          <w:b/>
        </w:rPr>
        <w:t xml:space="preserve"> </w:t>
      </w:r>
      <w:r w:rsidRPr="00333839">
        <w:rPr>
          <w:rFonts w:ascii="Times New Roman" w:hAnsi="Times New Roman" w:cs="Times New Roman"/>
          <w:b/>
        </w:rPr>
        <w:t>ПРЕПАРАТЫ</w:t>
      </w:r>
      <w:r w:rsidR="0050236B" w:rsidRPr="00333839">
        <w:rPr>
          <w:rFonts w:ascii="Times New Roman" w:hAnsi="Times New Roman" w:cs="Times New Roman"/>
          <w:b/>
        </w:rPr>
        <w:t xml:space="preserve"> </w:t>
      </w:r>
      <w:r w:rsidRPr="00333839">
        <w:rPr>
          <w:rFonts w:ascii="Times New Roman" w:hAnsi="Times New Roman" w:cs="Times New Roman"/>
          <w:b/>
        </w:rPr>
        <w:t xml:space="preserve"> ДРУГИХ </w:t>
      </w:r>
      <w:r w:rsidR="0050236B" w:rsidRPr="00333839">
        <w:rPr>
          <w:rFonts w:ascii="Times New Roman" w:hAnsi="Times New Roman" w:cs="Times New Roman"/>
          <w:b/>
        </w:rPr>
        <w:t xml:space="preserve"> </w:t>
      </w:r>
      <w:r w:rsidRPr="00333839">
        <w:rPr>
          <w:rFonts w:ascii="Times New Roman" w:hAnsi="Times New Roman" w:cs="Times New Roman"/>
          <w:b/>
        </w:rPr>
        <w:t>ГРУПП.</w:t>
      </w:r>
    </w:p>
    <w:p w:rsidR="00CF0D82" w:rsidRPr="00333839" w:rsidRDefault="00CF0D82" w:rsidP="00CF0D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0236B" w:rsidRPr="00333839" w:rsidRDefault="006E4757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 xml:space="preserve">Повторить пройденный материал: </w:t>
      </w:r>
      <w:proofErr w:type="spellStart"/>
      <w:r w:rsidRPr="00333839">
        <w:rPr>
          <w:rFonts w:ascii="Times New Roman" w:hAnsi="Times New Roman" w:cs="Times New Roman"/>
          <w:b/>
        </w:rPr>
        <w:t>ганглиоблокаторы</w:t>
      </w:r>
      <w:proofErr w:type="spellEnd"/>
      <w:r w:rsidRPr="00333839">
        <w:rPr>
          <w:rFonts w:ascii="Times New Roman" w:hAnsi="Times New Roman" w:cs="Times New Roman"/>
        </w:rPr>
        <w:t xml:space="preserve"> (</w:t>
      </w:r>
      <w:proofErr w:type="spellStart"/>
      <w:r w:rsidRPr="00333839">
        <w:rPr>
          <w:rFonts w:ascii="Times New Roman" w:hAnsi="Times New Roman" w:cs="Times New Roman"/>
        </w:rPr>
        <w:t>гексаметоний</w:t>
      </w:r>
      <w:proofErr w:type="spellEnd"/>
      <w:r w:rsidRPr="00333839">
        <w:rPr>
          <w:rFonts w:ascii="Times New Roman" w:hAnsi="Times New Roman" w:cs="Times New Roman"/>
        </w:rPr>
        <w:t xml:space="preserve">), </w:t>
      </w:r>
      <w:proofErr w:type="spellStart"/>
      <w:r w:rsidRPr="00333839">
        <w:rPr>
          <w:rFonts w:ascii="Times New Roman" w:hAnsi="Times New Roman" w:cs="Times New Roman"/>
          <w:b/>
        </w:rPr>
        <w:t>симпатолитики</w:t>
      </w:r>
      <w:proofErr w:type="spellEnd"/>
      <w:r w:rsidRPr="00333839">
        <w:rPr>
          <w:rFonts w:ascii="Times New Roman" w:hAnsi="Times New Roman" w:cs="Times New Roman"/>
        </w:rPr>
        <w:t xml:space="preserve"> (резерпин), </w:t>
      </w:r>
      <w:r w:rsidRPr="00333839">
        <w:rPr>
          <w:rFonts w:ascii="Times New Roman" w:hAnsi="Times New Roman" w:cs="Times New Roman"/>
          <w:b/>
        </w:rPr>
        <w:t>α</w:t>
      </w:r>
      <w:r w:rsidR="0050236B" w:rsidRPr="00333839">
        <w:rPr>
          <w:rFonts w:ascii="Times New Roman" w:hAnsi="Times New Roman" w:cs="Times New Roman"/>
          <w:b/>
        </w:rPr>
        <w:t>-</w:t>
      </w:r>
      <w:proofErr w:type="spellStart"/>
      <w:r w:rsidRPr="00333839">
        <w:rPr>
          <w:rFonts w:ascii="Times New Roman" w:hAnsi="Times New Roman" w:cs="Times New Roman"/>
          <w:b/>
        </w:rPr>
        <w:t>адреноблокаторы</w:t>
      </w:r>
      <w:proofErr w:type="spellEnd"/>
      <w:r w:rsidRPr="00333839">
        <w:rPr>
          <w:rFonts w:ascii="Times New Roman" w:hAnsi="Times New Roman" w:cs="Times New Roman"/>
        </w:rPr>
        <w:t xml:space="preserve"> (</w:t>
      </w:r>
      <w:proofErr w:type="spellStart"/>
      <w:r w:rsidRPr="00333839">
        <w:rPr>
          <w:rFonts w:ascii="Times New Roman" w:hAnsi="Times New Roman" w:cs="Times New Roman"/>
        </w:rPr>
        <w:t>фентоламин</w:t>
      </w:r>
      <w:proofErr w:type="spellEnd"/>
      <w:r w:rsidRPr="00333839">
        <w:rPr>
          <w:rFonts w:ascii="Times New Roman" w:hAnsi="Times New Roman" w:cs="Times New Roman"/>
        </w:rPr>
        <w:t xml:space="preserve">, празозин), </w:t>
      </w:r>
      <w:r w:rsidRPr="00333839">
        <w:rPr>
          <w:rFonts w:ascii="Times New Roman" w:hAnsi="Times New Roman" w:cs="Times New Roman"/>
          <w:b/>
        </w:rPr>
        <w:t>αβ-</w:t>
      </w:r>
      <w:proofErr w:type="spellStart"/>
      <w:r w:rsidRPr="00333839">
        <w:rPr>
          <w:rFonts w:ascii="Times New Roman" w:hAnsi="Times New Roman" w:cs="Times New Roman"/>
          <w:b/>
        </w:rPr>
        <w:t>адреноблокаторы</w:t>
      </w:r>
      <w:proofErr w:type="spellEnd"/>
      <w:r w:rsidRPr="00333839">
        <w:rPr>
          <w:rFonts w:ascii="Times New Roman" w:hAnsi="Times New Roman" w:cs="Times New Roman"/>
        </w:rPr>
        <w:t xml:space="preserve"> (</w:t>
      </w:r>
      <w:proofErr w:type="spellStart"/>
      <w:r w:rsidRPr="00333839">
        <w:rPr>
          <w:rFonts w:ascii="Times New Roman" w:hAnsi="Times New Roman" w:cs="Times New Roman"/>
        </w:rPr>
        <w:t>карведилол</w:t>
      </w:r>
      <w:proofErr w:type="spellEnd"/>
      <w:r w:rsidRPr="00333839">
        <w:rPr>
          <w:rFonts w:ascii="Times New Roman" w:hAnsi="Times New Roman" w:cs="Times New Roman"/>
        </w:rPr>
        <w:t xml:space="preserve">). Механизмы фармакологического действия, классификация, побочные эффекты, особенности показаний к применению. </w:t>
      </w:r>
      <w:r w:rsidRPr="00333839">
        <w:rPr>
          <w:rFonts w:ascii="Times New Roman" w:hAnsi="Times New Roman" w:cs="Times New Roman"/>
          <w:b/>
        </w:rPr>
        <w:t>Ингибиторы ренина</w:t>
      </w:r>
      <w:r w:rsidRPr="00333839">
        <w:rPr>
          <w:rFonts w:ascii="Times New Roman" w:hAnsi="Times New Roman" w:cs="Times New Roman"/>
        </w:rPr>
        <w:t xml:space="preserve">: </w:t>
      </w:r>
      <w:proofErr w:type="spellStart"/>
      <w:r w:rsidRPr="00333839">
        <w:rPr>
          <w:rFonts w:ascii="Times New Roman" w:hAnsi="Times New Roman" w:cs="Times New Roman"/>
        </w:rPr>
        <w:t>алискирен</w:t>
      </w:r>
      <w:proofErr w:type="spellEnd"/>
      <w:r w:rsidRPr="00333839">
        <w:rPr>
          <w:rFonts w:ascii="Times New Roman" w:hAnsi="Times New Roman" w:cs="Times New Roman"/>
        </w:rPr>
        <w:t xml:space="preserve"> </w:t>
      </w:r>
    </w:p>
    <w:p w:rsidR="0050236B" w:rsidRPr="00333839" w:rsidRDefault="006E4757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  <w:b/>
        </w:rPr>
        <w:t>Антигипертензивные препараты центрального действия.</w:t>
      </w:r>
      <w:r w:rsidRPr="00333839">
        <w:rPr>
          <w:rFonts w:ascii="Times New Roman" w:hAnsi="Times New Roman" w:cs="Times New Roman"/>
        </w:rPr>
        <w:t xml:space="preserve"> Центральные α2-адреномиметики: </w:t>
      </w:r>
      <w:proofErr w:type="spellStart"/>
      <w:r w:rsidRPr="00333839">
        <w:rPr>
          <w:rFonts w:ascii="Times New Roman" w:hAnsi="Times New Roman" w:cs="Times New Roman"/>
        </w:rPr>
        <w:t>клонидин</w:t>
      </w:r>
      <w:proofErr w:type="spellEnd"/>
      <w:r w:rsidRPr="00333839">
        <w:rPr>
          <w:rFonts w:ascii="Times New Roman" w:hAnsi="Times New Roman" w:cs="Times New Roman"/>
        </w:rPr>
        <w:t xml:space="preserve"> (клофелин). Понятие о </w:t>
      </w:r>
      <w:proofErr w:type="spellStart"/>
      <w:r w:rsidRPr="00333839">
        <w:rPr>
          <w:rFonts w:ascii="Times New Roman" w:hAnsi="Times New Roman" w:cs="Times New Roman"/>
        </w:rPr>
        <w:t>пролекарствах</w:t>
      </w:r>
      <w:proofErr w:type="spellEnd"/>
      <w:r w:rsidRPr="00333839">
        <w:rPr>
          <w:rFonts w:ascii="Times New Roman" w:hAnsi="Times New Roman" w:cs="Times New Roman"/>
        </w:rPr>
        <w:t xml:space="preserve">. </w:t>
      </w:r>
      <w:proofErr w:type="spellStart"/>
      <w:r w:rsidRPr="00333839">
        <w:rPr>
          <w:rFonts w:ascii="Times New Roman" w:hAnsi="Times New Roman" w:cs="Times New Roman"/>
        </w:rPr>
        <w:t>Метилдопа</w:t>
      </w:r>
      <w:proofErr w:type="spellEnd"/>
      <w:r w:rsidRPr="00333839">
        <w:rPr>
          <w:rFonts w:ascii="Times New Roman" w:hAnsi="Times New Roman" w:cs="Times New Roman"/>
        </w:rPr>
        <w:t xml:space="preserve"> (Т 0,25). Агонисты </w:t>
      </w:r>
      <w:proofErr w:type="spellStart"/>
      <w:r w:rsidRPr="00333839">
        <w:rPr>
          <w:rFonts w:ascii="Times New Roman" w:hAnsi="Times New Roman" w:cs="Times New Roman"/>
        </w:rPr>
        <w:t>имидазолиновых</w:t>
      </w:r>
      <w:proofErr w:type="spellEnd"/>
      <w:r w:rsidRPr="00333839">
        <w:rPr>
          <w:rFonts w:ascii="Times New Roman" w:hAnsi="Times New Roman" w:cs="Times New Roman"/>
        </w:rPr>
        <w:t xml:space="preserve"> рецепторов: </w:t>
      </w:r>
      <w:proofErr w:type="spellStart"/>
      <w:r w:rsidRPr="00333839">
        <w:rPr>
          <w:rFonts w:ascii="Times New Roman" w:hAnsi="Times New Roman" w:cs="Times New Roman"/>
        </w:rPr>
        <w:t>моксонидин</w:t>
      </w:r>
      <w:proofErr w:type="spellEnd"/>
      <w:r w:rsidR="0048696A">
        <w:rPr>
          <w:rFonts w:ascii="Times New Roman" w:hAnsi="Times New Roman" w:cs="Times New Roman"/>
        </w:rPr>
        <w:t xml:space="preserve"> (Т 0,4мг и 0,2 мг)</w:t>
      </w:r>
      <w:r w:rsidRPr="00333839">
        <w:rPr>
          <w:rFonts w:ascii="Times New Roman" w:hAnsi="Times New Roman" w:cs="Times New Roman"/>
        </w:rPr>
        <w:t xml:space="preserve">. Особенности центрального и периферического механизмов действия. Побочные эффекты. </w:t>
      </w:r>
      <w:r w:rsidRPr="00333839">
        <w:rPr>
          <w:rFonts w:ascii="Times New Roman" w:hAnsi="Times New Roman" w:cs="Times New Roman"/>
          <w:b/>
        </w:rPr>
        <w:t>Вазодилататоры.</w:t>
      </w:r>
      <w:r w:rsidRPr="00333839">
        <w:rPr>
          <w:rFonts w:ascii="Times New Roman" w:hAnsi="Times New Roman" w:cs="Times New Roman"/>
        </w:rPr>
        <w:t xml:space="preserve"> Артериальные: </w:t>
      </w:r>
      <w:proofErr w:type="spellStart"/>
      <w:r w:rsidRPr="00333839">
        <w:rPr>
          <w:rFonts w:ascii="Times New Roman" w:hAnsi="Times New Roman" w:cs="Times New Roman"/>
        </w:rPr>
        <w:t>гидралазин</w:t>
      </w:r>
      <w:proofErr w:type="spellEnd"/>
      <w:r w:rsidRPr="00333839">
        <w:rPr>
          <w:rFonts w:ascii="Times New Roman" w:hAnsi="Times New Roman" w:cs="Times New Roman"/>
        </w:rPr>
        <w:t xml:space="preserve">, </w:t>
      </w:r>
      <w:proofErr w:type="spellStart"/>
      <w:r w:rsidRPr="00333839">
        <w:rPr>
          <w:rFonts w:ascii="Times New Roman" w:hAnsi="Times New Roman" w:cs="Times New Roman"/>
        </w:rPr>
        <w:t>диазоксид</w:t>
      </w:r>
      <w:proofErr w:type="spellEnd"/>
      <w:r w:rsidRPr="00333839">
        <w:rPr>
          <w:rFonts w:ascii="Times New Roman" w:hAnsi="Times New Roman" w:cs="Times New Roman"/>
        </w:rPr>
        <w:t xml:space="preserve">, </w:t>
      </w:r>
      <w:proofErr w:type="spellStart"/>
      <w:r w:rsidRPr="00333839">
        <w:rPr>
          <w:rFonts w:ascii="Times New Roman" w:hAnsi="Times New Roman" w:cs="Times New Roman"/>
        </w:rPr>
        <w:t>миноксидил</w:t>
      </w:r>
      <w:proofErr w:type="spellEnd"/>
      <w:r w:rsidRPr="00333839">
        <w:rPr>
          <w:rFonts w:ascii="Times New Roman" w:hAnsi="Times New Roman" w:cs="Times New Roman"/>
        </w:rPr>
        <w:t xml:space="preserve">. Артериовенозные: </w:t>
      </w:r>
      <w:proofErr w:type="spellStart"/>
      <w:r w:rsidRPr="00333839">
        <w:rPr>
          <w:rFonts w:ascii="Times New Roman" w:hAnsi="Times New Roman" w:cs="Times New Roman"/>
        </w:rPr>
        <w:t>нитропрусид</w:t>
      </w:r>
      <w:proofErr w:type="spellEnd"/>
      <w:r w:rsidRPr="00333839">
        <w:rPr>
          <w:rFonts w:ascii="Times New Roman" w:hAnsi="Times New Roman" w:cs="Times New Roman"/>
        </w:rPr>
        <w:t xml:space="preserve"> натрия. Особенности их действия. </w:t>
      </w:r>
    </w:p>
    <w:p w:rsidR="0050236B" w:rsidRDefault="006E4757" w:rsidP="00CF0D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  <w:b/>
        </w:rPr>
        <w:t>НЕКОТОРЫЕ КОМБИНИРОВАННЫЕ АНТИГИПЕРТЕНЗИВНЫЕ ПРЕПАРАТЫ</w:t>
      </w:r>
      <w:r w:rsidRPr="00333839">
        <w:rPr>
          <w:rFonts w:ascii="Times New Roman" w:hAnsi="Times New Roman" w:cs="Times New Roman"/>
        </w:rPr>
        <w:t xml:space="preserve"> (ознакомительно): </w:t>
      </w:r>
      <w:proofErr w:type="spellStart"/>
      <w:r w:rsidRPr="00333839">
        <w:rPr>
          <w:rFonts w:ascii="Times New Roman" w:hAnsi="Times New Roman" w:cs="Times New Roman"/>
        </w:rPr>
        <w:t>метопролол</w:t>
      </w:r>
      <w:proofErr w:type="spellEnd"/>
      <w:r w:rsidRPr="00333839">
        <w:rPr>
          <w:rFonts w:ascii="Times New Roman" w:hAnsi="Times New Roman" w:cs="Times New Roman"/>
        </w:rPr>
        <w:t xml:space="preserve"> + </w:t>
      </w:r>
      <w:proofErr w:type="spellStart"/>
      <w:r w:rsidRPr="00333839">
        <w:rPr>
          <w:rFonts w:ascii="Times New Roman" w:hAnsi="Times New Roman" w:cs="Times New Roman"/>
        </w:rPr>
        <w:t>фелодипин</w:t>
      </w:r>
      <w:proofErr w:type="spellEnd"/>
      <w:r w:rsidRPr="00333839">
        <w:rPr>
          <w:rFonts w:ascii="Times New Roman" w:hAnsi="Times New Roman" w:cs="Times New Roman"/>
        </w:rPr>
        <w:t xml:space="preserve"> (</w:t>
      </w:r>
      <w:proofErr w:type="spellStart"/>
      <w:r w:rsidRPr="00333839">
        <w:rPr>
          <w:rFonts w:ascii="Times New Roman" w:hAnsi="Times New Roman" w:cs="Times New Roman"/>
        </w:rPr>
        <w:t>логимакс</w:t>
      </w:r>
      <w:proofErr w:type="spellEnd"/>
      <w:r w:rsidRPr="00333839">
        <w:rPr>
          <w:rFonts w:ascii="Times New Roman" w:hAnsi="Times New Roman" w:cs="Times New Roman"/>
        </w:rPr>
        <w:t xml:space="preserve">), </w:t>
      </w:r>
      <w:proofErr w:type="spellStart"/>
      <w:r w:rsidRPr="00333839">
        <w:rPr>
          <w:rFonts w:ascii="Times New Roman" w:hAnsi="Times New Roman" w:cs="Times New Roman"/>
        </w:rPr>
        <w:t>каптоприл</w:t>
      </w:r>
      <w:proofErr w:type="spellEnd"/>
      <w:r w:rsidRPr="00333839">
        <w:rPr>
          <w:rFonts w:ascii="Times New Roman" w:hAnsi="Times New Roman" w:cs="Times New Roman"/>
        </w:rPr>
        <w:t xml:space="preserve"> + </w:t>
      </w:r>
      <w:proofErr w:type="spellStart"/>
      <w:r w:rsidRPr="00333839">
        <w:rPr>
          <w:rFonts w:ascii="Times New Roman" w:hAnsi="Times New Roman" w:cs="Times New Roman"/>
        </w:rPr>
        <w:t>гидрохлортиазид</w:t>
      </w:r>
      <w:proofErr w:type="spellEnd"/>
      <w:r w:rsidRPr="00333839">
        <w:rPr>
          <w:rFonts w:ascii="Times New Roman" w:hAnsi="Times New Roman" w:cs="Times New Roman"/>
        </w:rPr>
        <w:t xml:space="preserve"> (</w:t>
      </w:r>
      <w:proofErr w:type="spellStart"/>
      <w:r w:rsidRPr="00333839">
        <w:rPr>
          <w:rFonts w:ascii="Times New Roman" w:hAnsi="Times New Roman" w:cs="Times New Roman"/>
        </w:rPr>
        <w:t>капозид</w:t>
      </w:r>
      <w:proofErr w:type="spellEnd"/>
      <w:r w:rsidRPr="00333839">
        <w:rPr>
          <w:rFonts w:ascii="Times New Roman" w:hAnsi="Times New Roman" w:cs="Times New Roman"/>
        </w:rPr>
        <w:t xml:space="preserve">), </w:t>
      </w:r>
      <w:proofErr w:type="spellStart"/>
      <w:r w:rsidRPr="00333839">
        <w:rPr>
          <w:rFonts w:ascii="Times New Roman" w:hAnsi="Times New Roman" w:cs="Times New Roman"/>
        </w:rPr>
        <w:t>лозартан</w:t>
      </w:r>
      <w:proofErr w:type="spellEnd"/>
      <w:r w:rsidRPr="00333839">
        <w:rPr>
          <w:rFonts w:ascii="Times New Roman" w:hAnsi="Times New Roman" w:cs="Times New Roman"/>
        </w:rPr>
        <w:t xml:space="preserve"> + </w:t>
      </w:r>
      <w:proofErr w:type="spellStart"/>
      <w:r w:rsidRPr="00333839">
        <w:rPr>
          <w:rFonts w:ascii="Times New Roman" w:hAnsi="Times New Roman" w:cs="Times New Roman"/>
        </w:rPr>
        <w:t>гидрохлортиазид</w:t>
      </w:r>
      <w:proofErr w:type="spellEnd"/>
      <w:r w:rsidRPr="00333839">
        <w:rPr>
          <w:rFonts w:ascii="Times New Roman" w:hAnsi="Times New Roman" w:cs="Times New Roman"/>
        </w:rPr>
        <w:t xml:space="preserve"> (</w:t>
      </w:r>
      <w:proofErr w:type="spellStart"/>
      <w:r w:rsidRPr="00333839">
        <w:rPr>
          <w:rFonts w:ascii="Times New Roman" w:hAnsi="Times New Roman" w:cs="Times New Roman"/>
        </w:rPr>
        <w:t>гизаар</w:t>
      </w:r>
      <w:proofErr w:type="spellEnd"/>
      <w:r w:rsidRPr="00333839">
        <w:rPr>
          <w:rFonts w:ascii="Times New Roman" w:hAnsi="Times New Roman" w:cs="Times New Roman"/>
        </w:rPr>
        <w:t xml:space="preserve">, </w:t>
      </w:r>
      <w:proofErr w:type="spellStart"/>
      <w:r w:rsidRPr="00333839">
        <w:rPr>
          <w:rFonts w:ascii="Times New Roman" w:hAnsi="Times New Roman" w:cs="Times New Roman"/>
        </w:rPr>
        <w:t>лозап</w:t>
      </w:r>
      <w:proofErr w:type="spellEnd"/>
      <w:r w:rsidRPr="00333839">
        <w:rPr>
          <w:rFonts w:ascii="Times New Roman" w:hAnsi="Times New Roman" w:cs="Times New Roman"/>
        </w:rPr>
        <w:t xml:space="preserve"> плюс, </w:t>
      </w:r>
      <w:proofErr w:type="spellStart"/>
      <w:r w:rsidRPr="00333839">
        <w:rPr>
          <w:rFonts w:ascii="Times New Roman" w:hAnsi="Times New Roman" w:cs="Times New Roman"/>
        </w:rPr>
        <w:t>презартан</w:t>
      </w:r>
      <w:proofErr w:type="spellEnd"/>
      <w:r w:rsidRPr="00333839">
        <w:rPr>
          <w:rFonts w:ascii="Times New Roman" w:hAnsi="Times New Roman" w:cs="Times New Roman"/>
        </w:rPr>
        <w:t xml:space="preserve"> Н), </w:t>
      </w:r>
      <w:proofErr w:type="spellStart"/>
      <w:r w:rsidRPr="00333839">
        <w:rPr>
          <w:rFonts w:ascii="Times New Roman" w:hAnsi="Times New Roman" w:cs="Times New Roman"/>
        </w:rPr>
        <w:t>эналаприл</w:t>
      </w:r>
      <w:proofErr w:type="spellEnd"/>
      <w:r w:rsidRPr="00333839">
        <w:rPr>
          <w:rFonts w:ascii="Times New Roman" w:hAnsi="Times New Roman" w:cs="Times New Roman"/>
        </w:rPr>
        <w:t xml:space="preserve"> + </w:t>
      </w:r>
      <w:proofErr w:type="spellStart"/>
      <w:r w:rsidRPr="00333839">
        <w:rPr>
          <w:rFonts w:ascii="Times New Roman" w:hAnsi="Times New Roman" w:cs="Times New Roman"/>
        </w:rPr>
        <w:t>гидрохлортиазид</w:t>
      </w:r>
      <w:proofErr w:type="spellEnd"/>
      <w:r w:rsidRPr="00333839">
        <w:rPr>
          <w:rFonts w:ascii="Times New Roman" w:hAnsi="Times New Roman" w:cs="Times New Roman"/>
        </w:rPr>
        <w:t xml:space="preserve"> (</w:t>
      </w:r>
      <w:proofErr w:type="spellStart"/>
      <w:r w:rsidRPr="00333839">
        <w:rPr>
          <w:rFonts w:ascii="Times New Roman" w:hAnsi="Times New Roman" w:cs="Times New Roman"/>
        </w:rPr>
        <w:t>эналаприл</w:t>
      </w:r>
      <w:proofErr w:type="spellEnd"/>
      <w:r w:rsidRPr="00333839">
        <w:rPr>
          <w:rFonts w:ascii="Times New Roman" w:hAnsi="Times New Roman" w:cs="Times New Roman"/>
        </w:rPr>
        <w:t xml:space="preserve"> Н), </w:t>
      </w:r>
      <w:proofErr w:type="spellStart"/>
      <w:r w:rsidRPr="00333839">
        <w:rPr>
          <w:rFonts w:ascii="Times New Roman" w:hAnsi="Times New Roman" w:cs="Times New Roman"/>
        </w:rPr>
        <w:t>валсартан</w:t>
      </w:r>
      <w:proofErr w:type="spellEnd"/>
      <w:r w:rsidRPr="00333839">
        <w:rPr>
          <w:rFonts w:ascii="Times New Roman" w:hAnsi="Times New Roman" w:cs="Times New Roman"/>
        </w:rPr>
        <w:t xml:space="preserve"> + </w:t>
      </w:r>
      <w:proofErr w:type="spellStart"/>
      <w:r w:rsidRPr="00333839">
        <w:rPr>
          <w:rFonts w:ascii="Times New Roman" w:hAnsi="Times New Roman" w:cs="Times New Roman"/>
        </w:rPr>
        <w:t>гидрохлортиазид</w:t>
      </w:r>
      <w:proofErr w:type="spellEnd"/>
      <w:r w:rsidRPr="00333839">
        <w:rPr>
          <w:rFonts w:ascii="Times New Roman" w:hAnsi="Times New Roman" w:cs="Times New Roman"/>
        </w:rPr>
        <w:t xml:space="preserve"> (ко-</w:t>
      </w:r>
      <w:proofErr w:type="spellStart"/>
      <w:r w:rsidRPr="00333839">
        <w:rPr>
          <w:rFonts w:ascii="Times New Roman" w:hAnsi="Times New Roman" w:cs="Times New Roman"/>
        </w:rPr>
        <w:t>диован</w:t>
      </w:r>
      <w:proofErr w:type="spellEnd"/>
      <w:r w:rsidRPr="00333839">
        <w:rPr>
          <w:rFonts w:ascii="Times New Roman" w:hAnsi="Times New Roman" w:cs="Times New Roman"/>
        </w:rPr>
        <w:t xml:space="preserve">, </w:t>
      </w:r>
      <w:proofErr w:type="spellStart"/>
      <w:r w:rsidRPr="00333839">
        <w:rPr>
          <w:rFonts w:ascii="Times New Roman" w:hAnsi="Times New Roman" w:cs="Times New Roman"/>
        </w:rPr>
        <w:t>валз</w:t>
      </w:r>
      <w:proofErr w:type="spellEnd"/>
      <w:r w:rsidRPr="00333839">
        <w:rPr>
          <w:rFonts w:ascii="Times New Roman" w:hAnsi="Times New Roman" w:cs="Times New Roman"/>
        </w:rPr>
        <w:t xml:space="preserve"> Н, </w:t>
      </w:r>
      <w:proofErr w:type="spellStart"/>
      <w:r w:rsidRPr="00333839">
        <w:rPr>
          <w:rFonts w:ascii="Times New Roman" w:hAnsi="Times New Roman" w:cs="Times New Roman"/>
        </w:rPr>
        <w:t>валсакор</w:t>
      </w:r>
      <w:proofErr w:type="spellEnd"/>
      <w:r w:rsidRPr="00333839">
        <w:rPr>
          <w:rFonts w:ascii="Times New Roman" w:hAnsi="Times New Roman" w:cs="Times New Roman"/>
        </w:rPr>
        <w:t xml:space="preserve"> Н). </w:t>
      </w:r>
    </w:p>
    <w:p w:rsidR="00CF0D82" w:rsidRPr="00333839" w:rsidRDefault="00CF0D82" w:rsidP="00CF0D8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36B" w:rsidRPr="00333839" w:rsidRDefault="006E4757" w:rsidP="0050236B">
      <w:pPr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 xml:space="preserve">УЧЕБНАЯ ЛИТЕРАТУРА ДЛЯ ПОДГОТОВКИ К ЗАНЯТИЮ: </w:t>
      </w:r>
    </w:p>
    <w:p w:rsidR="009406B4" w:rsidRPr="009406B4" w:rsidRDefault="009406B4" w:rsidP="009406B4">
      <w:pPr>
        <w:pStyle w:val="a4"/>
        <w:tabs>
          <w:tab w:val="left" w:pos="334"/>
        </w:tabs>
        <w:autoSpaceDE w:val="0"/>
        <w:autoSpaceDN w:val="0"/>
        <w:spacing w:line="240" w:lineRule="auto"/>
        <w:ind w:left="0" w:right="-1"/>
        <w:rPr>
          <w:rFonts w:ascii="Times New Roman" w:hAnsi="Times New Roman" w:cs="Times New Roman"/>
        </w:rPr>
      </w:pPr>
      <w:r w:rsidRPr="009406B4">
        <w:rPr>
          <w:rFonts w:ascii="Times New Roman" w:hAnsi="Times New Roman" w:cs="Times New Roman"/>
        </w:rPr>
        <w:t>1.</w:t>
      </w:r>
      <w:r w:rsidRPr="009406B4">
        <w:rPr>
          <w:rFonts w:ascii="Times New Roman" w:hAnsi="Times New Roman" w:cs="Times New Roman"/>
        </w:rPr>
        <w:tab/>
        <w:t>Фармакология [Электронный ресурс</w:t>
      </w:r>
      <w:proofErr w:type="gramStart"/>
      <w:r w:rsidRPr="009406B4">
        <w:rPr>
          <w:rFonts w:ascii="Times New Roman" w:hAnsi="Times New Roman" w:cs="Times New Roman"/>
        </w:rPr>
        <w:t>] :</w:t>
      </w:r>
      <w:proofErr w:type="gramEnd"/>
      <w:r w:rsidRPr="009406B4">
        <w:rPr>
          <w:rFonts w:ascii="Times New Roman" w:hAnsi="Times New Roman" w:cs="Times New Roman"/>
        </w:rPr>
        <w:t xml:space="preserve"> учебник / под ред. Р. Н. </w:t>
      </w:r>
      <w:proofErr w:type="spellStart"/>
      <w:r w:rsidRPr="009406B4">
        <w:rPr>
          <w:rFonts w:ascii="Times New Roman" w:hAnsi="Times New Roman" w:cs="Times New Roman"/>
        </w:rPr>
        <w:t>Аляутдина</w:t>
      </w:r>
      <w:proofErr w:type="spellEnd"/>
      <w:r w:rsidRPr="009406B4">
        <w:rPr>
          <w:rFonts w:ascii="Times New Roman" w:hAnsi="Times New Roman" w:cs="Times New Roman"/>
        </w:rPr>
        <w:t xml:space="preserve">. - 2-е изд., </w:t>
      </w:r>
      <w:proofErr w:type="spellStart"/>
      <w:r w:rsidRPr="009406B4">
        <w:rPr>
          <w:rFonts w:ascii="Times New Roman" w:hAnsi="Times New Roman" w:cs="Times New Roman"/>
        </w:rPr>
        <w:t>перераб</w:t>
      </w:r>
      <w:proofErr w:type="spellEnd"/>
      <w:r w:rsidRPr="009406B4">
        <w:rPr>
          <w:rFonts w:ascii="Times New Roman" w:hAnsi="Times New Roman" w:cs="Times New Roman"/>
        </w:rPr>
        <w:t xml:space="preserve">. и доп. - </w:t>
      </w:r>
      <w:proofErr w:type="gramStart"/>
      <w:r w:rsidRPr="009406B4">
        <w:rPr>
          <w:rFonts w:ascii="Times New Roman" w:hAnsi="Times New Roman" w:cs="Times New Roman"/>
        </w:rPr>
        <w:t>М. :</w:t>
      </w:r>
      <w:proofErr w:type="gramEnd"/>
      <w:r w:rsidRPr="009406B4">
        <w:rPr>
          <w:rFonts w:ascii="Times New Roman" w:hAnsi="Times New Roman" w:cs="Times New Roman"/>
        </w:rPr>
        <w:t xml:space="preserve"> ГЭОТАР-Медиа, 2024. - Режим доступа: http://www.studmedlib.ru/book/ISBN9785970437339.html- ЭБС «Консультант студента»</w:t>
      </w:r>
    </w:p>
    <w:p w:rsidR="009406B4" w:rsidRPr="009406B4" w:rsidRDefault="009406B4" w:rsidP="009406B4">
      <w:pPr>
        <w:pStyle w:val="a4"/>
        <w:tabs>
          <w:tab w:val="left" w:pos="334"/>
        </w:tabs>
        <w:autoSpaceDE w:val="0"/>
        <w:autoSpaceDN w:val="0"/>
        <w:spacing w:line="240" w:lineRule="auto"/>
        <w:ind w:left="0" w:right="-1"/>
        <w:rPr>
          <w:rFonts w:ascii="Times New Roman" w:hAnsi="Times New Roman" w:cs="Times New Roman"/>
        </w:rPr>
      </w:pPr>
      <w:r w:rsidRPr="009406B4">
        <w:rPr>
          <w:rFonts w:ascii="Times New Roman" w:hAnsi="Times New Roman" w:cs="Times New Roman"/>
        </w:rPr>
        <w:t>2.</w:t>
      </w:r>
      <w:r w:rsidRPr="009406B4">
        <w:rPr>
          <w:rFonts w:ascii="Times New Roman" w:hAnsi="Times New Roman" w:cs="Times New Roman"/>
        </w:rPr>
        <w:tab/>
        <w:t>Фармакология [Электронный ресурс</w:t>
      </w:r>
      <w:proofErr w:type="gramStart"/>
      <w:r w:rsidRPr="009406B4">
        <w:rPr>
          <w:rFonts w:ascii="Times New Roman" w:hAnsi="Times New Roman" w:cs="Times New Roman"/>
        </w:rPr>
        <w:t>] :</w:t>
      </w:r>
      <w:proofErr w:type="gramEnd"/>
      <w:r w:rsidRPr="009406B4">
        <w:rPr>
          <w:rFonts w:ascii="Times New Roman" w:hAnsi="Times New Roman" w:cs="Times New Roman"/>
        </w:rPr>
        <w:t xml:space="preserve"> учебник / Д. А. </w:t>
      </w:r>
      <w:proofErr w:type="spellStart"/>
      <w:r w:rsidRPr="009406B4">
        <w:rPr>
          <w:rFonts w:ascii="Times New Roman" w:hAnsi="Times New Roman" w:cs="Times New Roman"/>
        </w:rPr>
        <w:t>Харкевич</w:t>
      </w:r>
      <w:proofErr w:type="spellEnd"/>
      <w:r w:rsidRPr="009406B4">
        <w:rPr>
          <w:rFonts w:ascii="Times New Roman" w:hAnsi="Times New Roman" w:cs="Times New Roman"/>
        </w:rPr>
        <w:t xml:space="preserve">. - 13-е изд., </w:t>
      </w:r>
      <w:proofErr w:type="spellStart"/>
      <w:r w:rsidRPr="009406B4">
        <w:rPr>
          <w:rFonts w:ascii="Times New Roman" w:hAnsi="Times New Roman" w:cs="Times New Roman"/>
        </w:rPr>
        <w:t>испр</w:t>
      </w:r>
      <w:proofErr w:type="spellEnd"/>
      <w:r w:rsidRPr="009406B4">
        <w:rPr>
          <w:rFonts w:ascii="Times New Roman" w:hAnsi="Times New Roman" w:cs="Times New Roman"/>
        </w:rPr>
        <w:t xml:space="preserve">. и доп. - </w:t>
      </w:r>
      <w:proofErr w:type="gramStart"/>
      <w:r w:rsidRPr="009406B4">
        <w:rPr>
          <w:rFonts w:ascii="Times New Roman" w:hAnsi="Times New Roman" w:cs="Times New Roman"/>
        </w:rPr>
        <w:t>М. :</w:t>
      </w:r>
      <w:proofErr w:type="gramEnd"/>
      <w:r w:rsidRPr="009406B4">
        <w:rPr>
          <w:rFonts w:ascii="Times New Roman" w:hAnsi="Times New Roman" w:cs="Times New Roman"/>
        </w:rPr>
        <w:t xml:space="preserve"> ГЭОТАР- Медиа, 2022 Режим доступа: http://www.studmedlib.ru/book/ISBN9785970434123.html- ЭБС «Консультант студента»</w:t>
      </w:r>
    </w:p>
    <w:p w:rsidR="009406B4" w:rsidRPr="009406B4" w:rsidRDefault="009406B4" w:rsidP="009406B4">
      <w:pPr>
        <w:pStyle w:val="a4"/>
        <w:tabs>
          <w:tab w:val="left" w:pos="334"/>
        </w:tabs>
        <w:autoSpaceDE w:val="0"/>
        <w:autoSpaceDN w:val="0"/>
        <w:spacing w:line="240" w:lineRule="auto"/>
        <w:ind w:left="0" w:right="-1"/>
        <w:rPr>
          <w:rFonts w:ascii="Times New Roman" w:hAnsi="Times New Roman" w:cs="Times New Roman"/>
          <w:bCs/>
          <w:lang w:bidi="ru-RU"/>
        </w:rPr>
      </w:pPr>
      <w:r w:rsidRPr="009406B4">
        <w:rPr>
          <w:rFonts w:ascii="Times New Roman" w:hAnsi="Times New Roman" w:cs="Times New Roman"/>
        </w:rPr>
        <w:t>3.</w:t>
      </w:r>
      <w:r w:rsidRPr="009406B4">
        <w:rPr>
          <w:rFonts w:ascii="Times New Roman" w:hAnsi="Times New Roman" w:cs="Times New Roman"/>
        </w:rPr>
        <w:tab/>
        <w:t>Фармакология: задачник / И.В. Акулина, С.И. Павлова, А.А. Федоров и др. Чебоксары: Изд-во Чуваш. ун-та, 2017.</w:t>
      </w:r>
    </w:p>
    <w:p w:rsidR="00702E21" w:rsidRDefault="00702E21" w:rsidP="00DF5324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 w:cs="Times New Roman"/>
        </w:rPr>
      </w:pPr>
      <w:bookmarkStart w:id="0" w:name="_GoBack"/>
      <w:bookmarkEnd w:id="0"/>
    </w:p>
    <w:p w:rsidR="00702E21" w:rsidRDefault="00702E21" w:rsidP="00DF5324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 w:cs="Times New Roman"/>
        </w:rPr>
      </w:pPr>
    </w:p>
    <w:p w:rsidR="00702E21" w:rsidRDefault="00702E21" w:rsidP="00DF5324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 w:cs="Times New Roman"/>
        </w:rPr>
      </w:pPr>
    </w:p>
    <w:p w:rsidR="00702E21" w:rsidRDefault="00702E21" w:rsidP="00DF5324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 w:cs="Times New Roman"/>
        </w:rPr>
      </w:pPr>
    </w:p>
    <w:p w:rsidR="00702E21" w:rsidRDefault="00702E21" w:rsidP="00DF5324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 w:cs="Times New Roman"/>
        </w:rPr>
      </w:pPr>
    </w:p>
    <w:p w:rsidR="00702E21" w:rsidRPr="00333839" w:rsidRDefault="00702E21" w:rsidP="00DF5324">
      <w:pPr>
        <w:pStyle w:val="a4"/>
        <w:widowControl w:val="0"/>
        <w:tabs>
          <w:tab w:val="left" w:pos="334"/>
        </w:tabs>
        <w:autoSpaceDE w:val="0"/>
        <w:autoSpaceDN w:val="0"/>
        <w:spacing w:after="0" w:line="240" w:lineRule="auto"/>
        <w:ind w:left="0" w:right="-1"/>
        <w:contextualSpacing w:val="0"/>
        <w:rPr>
          <w:rFonts w:ascii="Times New Roman" w:hAnsi="Times New Roman" w:cs="Times New Roman"/>
        </w:rPr>
      </w:pPr>
    </w:p>
    <w:p w:rsidR="00DF5324" w:rsidRPr="00333839" w:rsidRDefault="006E4757" w:rsidP="0050236B">
      <w:pPr>
        <w:jc w:val="both"/>
        <w:rPr>
          <w:rFonts w:ascii="Times New Roman" w:hAnsi="Times New Roman" w:cs="Times New Roman"/>
        </w:rPr>
      </w:pPr>
      <w:r w:rsidRPr="00333839">
        <w:rPr>
          <w:rFonts w:ascii="Times New Roman" w:hAnsi="Times New Roman" w:cs="Times New Roman"/>
        </w:rPr>
        <w:t xml:space="preserve">Продумать комбинации и выписать дома экзаменационные рецепты: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9"/>
        <w:gridCol w:w="5211"/>
      </w:tblGrid>
      <w:tr w:rsidR="00DF5324" w:rsidRPr="00333839" w:rsidTr="005D5D8F">
        <w:trPr>
          <w:trHeight w:val="2760"/>
        </w:trPr>
        <w:tc>
          <w:tcPr>
            <w:tcW w:w="5210" w:type="dxa"/>
          </w:tcPr>
          <w:p w:rsidR="00DF5324" w:rsidRPr="00333839" w:rsidRDefault="00DF5324" w:rsidP="00CF0D82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1. </w:t>
            </w:r>
            <w:r w:rsidR="00CF0D82">
              <w:rPr>
                <w:rFonts w:ascii="Times New Roman" w:hAnsi="Times New Roman" w:cs="Times New Roman"/>
              </w:rPr>
              <w:t>Петлевой</w:t>
            </w:r>
            <w:r w:rsidRPr="00333839">
              <w:rPr>
                <w:rFonts w:ascii="Times New Roman" w:hAnsi="Times New Roman" w:cs="Times New Roman"/>
              </w:rPr>
              <w:t xml:space="preserve"> диуретик </w:t>
            </w:r>
          </w:p>
        </w:tc>
        <w:tc>
          <w:tcPr>
            <w:tcW w:w="5211" w:type="dxa"/>
          </w:tcPr>
          <w:p w:rsidR="00DF5324" w:rsidRPr="00333839" w:rsidRDefault="00DF5324" w:rsidP="0050236B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2. Диуретик для нейрогуморальной разгрузки сердца при хронической сердечной недостаточности.</w:t>
            </w:r>
          </w:p>
        </w:tc>
      </w:tr>
      <w:tr w:rsidR="00DF5324" w:rsidRPr="00333839" w:rsidTr="00702E21">
        <w:trPr>
          <w:trHeight w:val="2817"/>
        </w:trPr>
        <w:tc>
          <w:tcPr>
            <w:tcW w:w="5210" w:type="dxa"/>
          </w:tcPr>
          <w:p w:rsidR="00DF5324" w:rsidRPr="00CF0D82" w:rsidRDefault="00DF5324" w:rsidP="0050236B">
            <w:pPr>
              <w:jc w:val="both"/>
              <w:rPr>
                <w:rFonts w:ascii="Times New Roman" w:hAnsi="Times New Roman" w:cs="Times New Roman"/>
              </w:rPr>
            </w:pPr>
            <w:r w:rsidRPr="00CF0D82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CF0D82">
              <w:rPr>
                <w:rFonts w:ascii="Times New Roman" w:hAnsi="Times New Roman" w:cs="Times New Roman"/>
              </w:rPr>
              <w:t>Тиазидоподобный</w:t>
            </w:r>
            <w:proofErr w:type="spellEnd"/>
            <w:r w:rsidRPr="00CF0D82">
              <w:rPr>
                <w:rFonts w:ascii="Times New Roman" w:hAnsi="Times New Roman" w:cs="Times New Roman"/>
              </w:rPr>
              <w:t xml:space="preserve"> диуретик при гипертонической болезни</w:t>
            </w:r>
          </w:p>
        </w:tc>
        <w:tc>
          <w:tcPr>
            <w:tcW w:w="5211" w:type="dxa"/>
          </w:tcPr>
          <w:p w:rsidR="00DF5324" w:rsidRPr="00CF0D82" w:rsidRDefault="00DF5324" w:rsidP="0048696A">
            <w:pPr>
              <w:jc w:val="both"/>
              <w:rPr>
                <w:rFonts w:ascii="Times New Roman" w:hAnsi="Times New Roman" w:cs="Times New Roman"/>
              </w:rPr>
            </w:pPr>
            <w:r w:rsidRPr="00CF0D82">
              <w:rPr>
                <w:rFonts w:ascii="Times New Roman" w:hAnsi="Times New Roman" w:cs="Times New Roman"/>
              </w:rPr>
              <w:t xml:space="preserve">4. </w:t>
            </w:r>
            <w:r w:rsidR="0048696A" w:rsidRPr="00CF0D82">
              <w:rPr>
                <w:rFonts w:ascii="Times New Roman" w:hAnsi="Times New Roman" w:cs="Times New Roman"/>
              </w:rPr>
              <w:t xml:space="preserve">Агонист </w:t>
            </w:r>
            <w:proofErr w:type="spellStart"/>
            <w:r w:rsidR="0048696A" w:rsidRPr="00CF0D82">
              <w:rPr>
                <w:rFonts w:ascii="Times New Roman" w:hAnsi="Times New Roman" w:cs="Times New Roman"/>
              </w:rPr>
              <w:t>имидазолиновых</w:t>
            </w:r>
            <w:proofErr w:type="spellEnd"/>
            <w:r w:rsidR="0048696A" w:rsidRPr="00CF0D82">
              <w:rPr>
                <w:rFonts w:ascii="Times New Roman" w:hAnsi="Times New Roman" w:cs="Times New Roman"/>
              </w:rPr>
              <w:t xml:space="preserve"> рецепторов</w:t>
            </w:r>
          </w:p>
        </w:tc>
      </w:tr>
      <w:tr w:rsidR="00DF5324" w:rsidRPr="00333839" w:rsidTr="005D5D8F">
        <w:trPr>
          <w:trHeight w:val="2963"/>
        </w:trPr>
        <w:tc>
          <w:tcPr>
            <w:tcW w:w="5210" w:type="dxa"/>
          </w:tcPr>
          <w:p w:rsidR="00DF5324" w:rsidRPr="00333839" w:rsidRDefault="00DF5324" w:rsidP="0050236B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>5. Осмотический диуретик</w:t>
            </w:r>
          </w:p>
        </w:tc>
        <w:tc>
          <w:tcPr>
            <w:tcW w:w="5211" w:type="dxa"/>
          </w:tcPr>
          <w:p w:rsidR="00DF5324" w:rsidRPr="00333839" w:rsidRDefault="00DF5324" w:rsidP="00702E21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6. </w:t>
            </w:r>
            <w:r w:rsidR="00702E21">
              <w:rPr>
                <w:rFonts w:ascii="Times New Roman" w:hAnsi="Times New Roman" w:cs="Times New Roman"/>
              </w:rPr>
              <w:t>Ингибитор ренина</w:t>
            </w:r>
          </w:p>
        </w:tc>
      </w:tr>
      <w:tr w:rsidR="00DF5324" w:rsidRPr="00333839" w:rsidTr="00CF0D82">
        <w:trPr>
          <w:trHeight w:val="3053"/>
        </w:trPr>
        <w:tc>
          <w:tcPr>
            <w:tcW w:w="5210" w:type="dxa"/>
          </w:tcPr>
          <w:p w:rsidR="00DF5324" w:rsidRPr="00333839" w:rsidRDefault="00DF5324" w:rsidP="0048696A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7. </w:t>
            </w:r>
            <w:r w:rsidR="00CF0D82" w:rsidRPr="00333839">
              <w:rPr>
                <w:rFonts w:ascii="Times New Roman" w:hAnsi="Times New Roman" w:cs="Times New Roman"/>
              </w:rPr>
              <w:t xml:space="preserve">Блокатор </w:t>
            </w:r>
            <w:proofErr w:type="spellStart"/>
            <w:r w:rsidR="00CF0D82" w:rsidRPr="00333839">
              <w:rPr>
                <w:rFonts w:ascii="Times New Roman" w:hAnsi="Times New Roman" w:cs="Times New Roman"/>
              </w:rPr>
              <w:t>ангиотензиновых</w:t>
            </w:r>
            <w:proofErr w:type="spellEnd"/>
            <w:r w:rsidR="00CF0D82" w:rsidRPr="00333839">
              <w:rPr>
                <w:rFonts w:ascii="Times New Roman" w:hAnsi="Times New Roman" w:cs="Times New Roman"/>
              </w:rPr>
              <w:t xml:space="preserve"> рецепторов.</w:t>
            </w:r>
          </w:p>
        </w:tc>
        <w:tc>
          <w:tcPr>
            <w:tcW w:w="5211" w:type="dxa"/>
          </w:tcPr>
          <w:p w:rsidR="00DF5324" w:rsidRPr="00333839" w:rsidRDefault="00DF5324" w:rsidP="0050236B">
            <w:pPr>
              <w:jc w:val="both"/>
              <w:rPr>
                <w:rFonts w:ascii="Times New Roman" w:hAnsi="Times New Roman" w:cs="Times New Roman"/>
              </w:rPr>
            </w:pPr>
            <w:r w:rsidRPr="00333839">
              <w:rPr>
                <w:rFonts w:ascii="Times New Roman" w:hAnsi="Times New Roman" w:cs="Times New Roman"/>
              </w:rPr>
              <w:t xml:space="preserve">8. </w:t>
            </w:r>
            <w:r w:rsidR="00CF0D82" w:rsidRPr="00333839">
              <w:rPr>
                <w:rFonts w:ascii="Times New Roman" w:hAnsi="Times New Roman" w:cs="Times New Roman"/>
              </w:rPr>
              <w:t>Препарат для купирования гипертонического криза.</w:t>
            </w:r>
          </w:p>
        </w:tc>
      </w:tr>
      <w:tr w:rsidR="00CF0D82" w:rsidRPr="00333839" w:rsidTr="00CF0D82">
        <w:trPr>
          <w:trHeight w:val="2684"/>
        </w:trPr>
        <w:tc>
          <w:tcPr>
            <w:tcW w:w="5210" w:type="dxa"/>
          </w:tcPr>
          <w:p w:rsidR="00CF0D82" w:rsidRPr="00333839" w:rsidRDefault="00CF0D82" w:rsidP="004869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9. </w:t>
            </w:r>
            <w:r w:rsidRPr="00333839">
              <w:rPr>
                <w:rFonts w:ascii="Times New Roman" w:hAnsi="Times New Roman" w:cs="Times New Roman"/>
              </w:rPr>
              <w:t>Блокатор медленных кальциевых каналов без антиаритмической активности</w:t>
            </w:r>
          </w:p>
        </w:tc>
        <w:tc>
          <w:tcPr>
            <w:tcW w:w="5211" w:type="dxa"/>
          </w:tcPr>
          <w:p w:rsidR="00CF0D82" w:rsidRPr="00333839" w:rsidRDefault="00702E21" w:rsidP="005023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="00CF0D82" w:rsidRPr="00333839">
              <w:rPr>
                <w:rFonts w:ascii="Times New Roman" w:hAnsi="Times New Roman" w:cs="Times New Roman"/>
              </w:rPr>
              <w:t>Ингибитор АПФ.</w:t>
            </w:r>
          </w:p>
        </w:tc>
      </w:tr>
    </w:tbl>
    <w:p w:rsidR="00DF5324" w:rsidRPr="00333839" w:rsidRDefault="00DF5324" w:rsidP="00702E21">
      <w:pPr>
        <w:jc w:val="both"/>
        <w:rPr>
          <w:rFonts w:ascii="Times New Roman" w:hAnsi="Times New Roman" w:cs="Times New Roman"/>
        </w:rPr>
      </w:pPr>
    </w:p>
    <w:sectPr w:rsidR="00DF5324" w:rsidRPr="00333839" w:rsidSect="0033383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E6F6C"/>
    <w:multiLevelType w:val="hybridMultilevel"/>
    <w:tmpl w:val="C54EE7E2"/>
    <w:lvl w:ilvl="0" w:tplc="7A9E75A2">
      <w:start w:val="1"/>
      <w:numFmt w:val="decimal"/>
      <w:lvlText w:val="%1."/>
      <w:lvlJc w:val="left"/>
      <w:pPr>
        <w:ind w:left="256" w:hanging="256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416E75C">
      <w:numFmt w:val="bullet"/>
      <w:lvlText w:val="•"/>
      <w:lvlJc w:val="left"/>
      <w:pPr>
        <w:ind w:left="1180" w:hanging="256"/>
      </w:pPr>
      <w:rPr>
        <w:rFonts w:hint="default"/>
        <w:lang w:val="ru-RU" w:eastAsia="en-US" w:bidi="ar-SA"/>
      </w:rPr>
    </w:lvl>
    <w:lvl w:ilvl="2" w:tplc="76A413A8">
      <w:numFmt w:val="bullet"/>
      <w:lvlText w:val="•"/>
      <w:lvlJc w:val="left"/>
      <w:pPr>
        <w:ind w:left="2240" w:hanging="256"/>
      </w:pPr>
      <w:rPr>
        <w:rFonts w:hint="default"/>
        <w:lang w:val="ru-RU" w:eastAsia="en-US" w:bidi="ar-SA"/>
      </w:rPr>
    </w:lvl>
    <w:lvl w:ilvl="3" w:tplc="8A06738A">
      <w:numFmt w:val="bullet"/>
      <w:lvlText w:val="•"/>
      <w:lvlJc w:val="left"/>
      <w:pPr>
        <w:ind w:left="3300" w:hanging="256"/>
      </w:pPr>
      <w:rPr>
        <w:rFonts w:hint="default"/>
        <w:lang w:val="ru-RU" w:eastAsia="en-US" w:bidi="ar-SA"/>
      </w:rPr>
    </w:lvl>
    <w:lvl w:ilvl="4" w:tplc="12CEBF60">
      <w:numFmt w:val="bullet"/>
      <w:lvlText w:val="•"/>
      <w:lvlJc w:val="left"/>
      <w:pPr>
        <w:ind w:left="4360" w:hanging="256"/>
      </w:pPr>
      <w:rPr>
        <w:rFonts w:hint="default"/>
        <w:lang w:val="ru-RU" w:eastAsia="en-US" w:bidi="ar-SA"/>
      </w:rPr>
    </w:lvl>
    <w:lvl w:ilvl="5" w:tplc="5AF61D32">
      <w:numFmt w:val="bullet"/>
      <w:lvlText w:val="•"/>
      <w:lvlJc w:val="left"/>
      <w:pPr>
        <w:ind w:left="5420" w:hanging="256"/>
      </w:pPr>
      <w:rPr>
        <w:rFonts w:hint="default"/>
        <w:lang w:val="ru-RU" w:eastAsia="en-US" w:bidi="ar-SA"/>
      </w:rPr>
    </w:lvl>
    <w:lvl w:ilvl="6" w:tplc="6C50C3C8">
      <w:numFmt w:val="bullet"/>
      <w:lvlText w:val="•"/>
      <w:lvlJc w:val="left"/>
      <w:pPr>
        <w:ind w:left="6480" w:hanging="256"/>
      </w:pPr>
      <w:rPr>
        <w:rFonts w:hint="default"/>
        <w:lang w:val="ru-RU" w:eastAsia="en-US" w:bidi="ar-SA"/>
      </w:rPr>
    </w:lvl>
    <w:lvl w:ilvl="7" w:tplc="5D40DA92">
      <w:numFmt w:val="bullet"/>
      <w:lvlText w:val="•"/>
      <w:lvlJc w:val="left"/>
      <w:pPr>
        <w:ind w:left="7540" w:hanging="256"/>
      </w:pPr>
      <w:rPr>
        <w:rFonts w:hint="default"/>
        <w:lang w:val="ru-RU" w:eastAsia="en-US" w:bidi="ar-SA"/>
      </w:rPr>
    </w:lvl>
    <w:lvl w:ilvl="8" w:tplc="D1D0B9D8">
      <w:numFmt w:val="bullet"/>
      <w:lvlText w:val="•"/>
      <w:lvlJc w:val="left"/>
      <w:pPr>
        <w:ind w:left="8600" w:hanging="2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FE6"/>
    <w:rsid w:val="000C0548"/>
    <w:rsid w:val="00107C6C"/>
    <w:rsid w:val="001164D4"/>
    <w:rsid w:val="001227D6"/>
    <w:rsid w:val="00122B6B"/>
    <w:rsid w:val="00190FE6"/>
    <w:rsid w:val="001E1039"/>
    <w:rsid w:val="001F0BF0"/>
    <w:rsid w:val="00292D3A"/>
    <w:rsid w:val="002D0FAD"/>
    <w:rsid w:val="00333839"/>
    <w:rsid w:val="00356C41"/>
    <w:rsid w:val="00420996"/>
    <w:rsid w:val="0047440B"/>
    <w:rsid w:val="0048696A"/>
    <w:rsid w:val="004C26FC"/>
    <w:rsid w:val="004D301C"/>
    <w:rsid w:val="0050236B"/>
    <w:rsid w:val="005A47D8"/>
    <w:rsid w:val="005D5D8F"/>
    <w:rsid w:val="005E37BE"/>
    <w:rsid w:val="006160B7"/>
    <w:rsid w:val="00647738"/>
    <w:rsid w:val="00670952"/>
    <w:rsid w:val="006B201F"/>
    <w:rsid w:val="006D1499"/>
    <w:rsid w:val="006E3BEB"/>
    <w:rsid w:val="006E4757"/>
    <w:rsid w:val="00702E21"/>
    <w:rsid w:val="007C3983"/>
    <w:rsid w:val="007E2FCB"/>
    <w:rsid w:val="00845DAE"/>
    <w:rsid w:val="00893252"/>
    <w:rsid w:val="009406B4"/>
    <w:rsid w:val="00947180"/>
    <w:rsid w:val="00985A84"/>
    <w:rsid w:val="009B4F96"/>
    <w:rsid w:val="00AE06D4"/>
    <w:rsid w:val="00B73BFA"/>
    <w:rsid w:val="00BF012A"/>
    <w:rsid w:val="00BF4A3E"/>
    <w:rsid w:val="00CA0CD2"/>
    <w:rsid w:val="00CF0D82"/>
    <w:rsid w:val="00D46421"/>
    <w:rsid w:val="00D61FB4"/>
    <w:rsid w:val="00D8381A"/>
    <w:rsid w:val="00DE52D5"/>
    <w:rsid w:val="00DF5324"/>
    <w:rsid w:val="00EB62A2"/>
    <w:rsid w:val="00F16191"/>
    <w:rsid w:val="00FD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06E25-70F8-4436-ADB0-606B7EC1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4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85A84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292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292D3A"/>
    <w:rPr>
      <w:rFonts w:ascii="Times New Roman" w:eastAsia="Times New Roman" w:hAnsi="Times New Roman" w:cs="Times New Roman"/>
    </w:rPr>
  </w:style>
  <w:style w:type="character" w:customStyle="1" w:styleId="value">
    <w:name w:val="value"/>
    <w:basedOn w:val="a0"/>
    <w:rsid w:val="004C26FC"/>
  </w:style>
  <w:style w:type="character" w:customStyle="1" w:styleId="hilight">
    <w:name w:val="hilight"/>
    <w:basedOn w:val="a0"/>
    <w:rsid w:val="004C2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6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D9C11-2ABF-4434-B950-44E51EBB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Кирюша Гусев</dc:creator>
  <cp:lastModifiedBy>Мед. фак урукова 11</cp:lastModifiedBy>
  <cp:revision>4</cp:revision>
  <dcterms:created xsi:type="dcterms:W3CDTF">2023-03-06T12:19:00Z</dcterms:created>
  <dcterms:modified xsi:type="dcterms:W3CDTF">2026-02-06T11:36:00Z</dcterms:modified>
</cp:coreProperties>
</file>