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4B" w:rsidRPr="00283E4B" w:rsidRDefault="00B35C40" w:rsidP="00E83A9A">
      <w:pPr>
        <w:pStyle w:val="a3"/>
        <w:spacing w:before="66"/>
        <w:ind w:right="542"/>
        <w:jc w:val="center"/>
        <w:rPr>
          <w:spacing w:val="-11"/>
        </w:rPr>
      </w:pPr>
      <w:r w:rsidRPr="00283E4B">
        <w:t>Кафедра</w:t>
      </w:r>
      <w:r w:rsidRPr="00283E4B">
        <w:rPr>
          <w:spacing w:val="-13"/>
        </w:rPr>
        <w:t xml:space="preserve"> </w:t>
      </w:r>
      <w:r w:rsidRPr="00283E4B">
        <w:t>фармакологии,</w:t>
      </w:r>
      <w:r w:rsidRPr="00283E4B">
        <w:rPr>
          <w:spacing w:val="-12"/>
        </w:rPr>
        <w:t xml:space="preserve"> </w:t>
      </w:r>
      <w:r w:rsidRPr="00283E4B">
        <w:t>клинической</w:t>
      </w:r>
      <w:r w:rsidRPr="00283E4B">
        <w:rPr>
          <w:spacing w:val="-11"/>
        </w:rPr>
        <w:t xml:space="preserve"> </w:t>
      </w:r>
      <w:r w:rsidRPr="00283E4B">
        <w:t>фармакологии</w:t>
      </w:r>
      <w:r w:rsidRPr="00283E4B">
        <w:rPr>
          <w:spacing w:val="-11"/>
        </w:rPr>
        <w:t xml:space="preserve"> </w:t>
      </w:r>
      <w:r w:rsidRPr="00283E4B">
        <w:t>и</w:t>
      </w:r>
      <w:r w:rsidRPr="00283E4B">
        <w:rPr>
          <w:spacing w:val="-12"/>
        </w:rPr>
        <w:t xml:space="preserve"> </w:t>
      </w:r>
      <w:r w:rsidRPr="00283E4B">
        <w:t>биохимии</w:t>
      </w:r>
      <w:r w:rsidRPr="00283E4B">
        <w:rPr>
          <w:spacing w:val="-11"/>
        </w:rPr>
        <w:t xml:space="preserve"> </w:t>
      </w:r>
    </w:p>
    <w:p w:rsidR="00B35C40" w:rsidRPr="00283E4B" w:rsidRDefault="00B35C40" w:rsidP="00E83A9A">
      <w:pPr>
        <w:pStyle w:val="a3"/>
        <w:spacing w:before="66"/>
        <w:ind w:right="542"/>
        <w:jc w:val="center"/>
      </w:pPr>
      <w:r w:rsidRPr="00283E4B">
        <w:t>ФГБОУ</w:t>
      </w:r>
      <w:r w:rsidRPr="00283E4B">
        <w:rPr>
          <w:spacing w:val="-11"/>
        </w:rPr>
        <w:t xml:space="preserve"> </w:t>
      </w:r>
      <w:r w:rsidRPr="00283E4B">
        <w:t>ВО</w:t>
      </w:r>
      <w:r w:rsidRPr="00283E4B">
        <w:rPr>
          <w:spacing w:val="-12"/>
        </w:rPr>
        <w:t xml:space="preserve"> </w:t>
      </w:r>
      <w:r w:rsidRPr="00283E4B">
        <w:t>ЧГУ</w:t>
      </w:r>
      <w:r w:rsidRPr="00283E4B">
        <w:rPr>
          <w:spacing w:val="-11"/>
        </w:rPr>
        <w:t xml:space="preserve"> </w:t>
      </w:r>
      <w:r w:rsidRPr="00283E4B">
        <w:t>им.</w:t>
      </w:r>
      <w:r w:rsidRPr="00283E4B">
        <w:rPr>
          <w:spacing w:val="-12"/>
        </w:rPr>
        <w:t xml:space="preserve"> </w:t>
      </w:r>
      <w:r w:rsidRPr="00283E4B">
        <w:t>И.Н.</w:t>
      </w:r>
      <w:r w:rsidRPr="00283E4B">
        <w:rPr>
          <w:spacing w:val="-11"/>
        </w:rPr>
        <w:t xml:space="preserve"> </w:t>
      </w:r>
      <w:r w:rsidRPr="00283E4B">
        <w:t>Ульянова</w:t>
      </w:r>
    </w:p>
    <w:p w:rsidR="00B35C40" w:rsidRPr="00283E4B" w:rsidRDefault="00B35C40" w:rsidP="00E83A9A">
      <w:pPr>
        <w:pStyle w:val="31"/>
        <w:ind w:left="0"/>
        <w:jc w:val="center"/>
        <w:rPr>
          <w:b w:val="0"/>
        </w:rPr>
      </w:pPr>
      <w:r w:rsidRPr="00283E4B">
        <w:rPr>
          <w:b w:val="0"/>
          <w:spacing w:val="-1"/>
        </w:rPr>
        <w:t>Дисциплина</w:t>
      </w:r>
      <w:r w:rsidRPr="00283E4B">
        <w:rPr>
          <w:b w:val="0"/>
          <w:spacing w:val="-12"/>
        </w:rPr>
        <w:t xml:space="preserve"> </w:t>
      </w:r>
      <w:r w:rsidRPr="00283E4B">
        <w:rPr>
          <w:b w:val="0"/>
        </w:rPr>
        <w:t>«Фармакология»</w:t>
      </w:r>
    </w:p>
    <w:p w:rsidR="00B35C40" w:rsidRPr="00283E4B" w:rsidRDefault="00B35C40" w:rsidP="00E83A9A">
      <w:pPr>
        <w:pStyle w:val="a3"/>
        <w:spacing w:before="1" w:line="321" w:lineRule="exact"/>
        <w:ind w:right="542"/>
        <w:jc w:val="center"/>
      </w:pPr>
      <w:r w:rsidRPr="00283E4B">
        <w:rPr>
          <w:spacing w:val="-1"/>
        </w:rPr>
        <w:t>Методическая</w:t>
      </w:r>
      <w:r w:rsidRPr="00283E4B">
        <w:rPr>
          <w:spacing w:val="-2"/>
        </w:rPr>
        <w:t xml:space="preserve"> </w:t>
      </w:r>
      <w:r w:rsidRPr="00283E4B">
        <w:rPr>
          <w:spacing w:val="-1"/>
        </w:rPr>
        <w:t>разработка</w:t>
      </w:r>
      <w:r w:rsidRPr="00283E4B">
        <w:rPr>
          <w:spacing w:val="-2"/>
        </w:rPr>
        <w:t xml:space="preserve"> </w:t>
      </w:r>
      <w:r w:rsidRPr="00283E4B">
        <w:rPr>
          <w:spacing w:val="-1"/>
        </w:rPr>
        <w:t>для студентов</w:t>
      </w:r>
      <w:r w:rsidRPr="00283E4B">
        <w:rPr>
          <w:spacing w:val="49"/>
        </w:rPr>
        <w:t xml:space="preserve"> </w:t>
      </w:r>
      <w:r w:rsidRPr="00283E4B">
        <w:rPr>
          <w:spacing w:val="-1"/>
        </w:rPr>
        <w:t>к</w:t>
      </w:r>
      <w:r w:rsidRPr="00283E4B">
        <w:rPr>
          <w:spacing w:val="-3"/>
        </w:rPr>
        <w:t xml:space="preserve"> </w:t>
      </w:r>
      <w:r w:rsidRPr="00283E4B">
        <w:rPr>
          <w:spacing w:val="-1"/>
        </w:rPr>
        <w:t>практическому</w:t>
      </w:r>
      <w:r w:rsidRPr="00283E4B">
        <w:rPr>
          <w:spacing w:val="-6"/>
        </w:rPr>
        <w:t xml:space="preserve"> </w:t>
      </w:r>
      <w:r w:rsidRPr="00283E4B">
        <w:rPr>
          <w:spacing w:val="-1"/>
        </w:rPr>
        <w:t>занятию</w:t>
      </w:r>
      <w:r w:rsidRPr="00283E4B">
        <w:rPr>
          <w:spacing w:val="4"/>
        </w:rPr>
        <w:t xml:space="preserve"> </w:t>
      </w:r>
      <w:r w:rsidRPr="00283E4B">
        <w:rPr>
          <w:b/>
          <w:spacing w:val="-17"/>
        </w:rPr>
        <w:t xml:space="preserve"> </w:t>
      </w:r>
      <w:r w:rsidRPr="00283E4B">
        <w:t>по</w:t>
      </w:r>
      <w:r w:rsidRPr="00283E4B">
        <w:rPr>
          <w:spacing w:val="-4"/>
        </w:rPr>
        <w:t xml:space="preserve"> </w:t>
      </w:r>
      <w:r w:rsidRPr="00283E4B">
        <w:t>теме</w:t>
      </w:r>
    </w:p>
    <w:p w:rsidR="00B35C40" w:rsidRPr="00283E4B" w:rsidRDefault="00B35C40" w:rsidP="00E83A9A">
      <w:pPr>
        <w:pStyle w:val="21"/>
        <w:spacing w:line="252" w:lineRule="exact"/>
        <w:ind w:left="0" w:right="475"/>
      </w:pPr>
      <w:r w:rsidRPr="00283E4B">
        <w:rPr>
          <w:spacing w:val="-1"/>
        </w:rPr>
        <w:t>«СРЕДСТВА,</w:t>
      </w:r>
      <w:r w:rsidRPr="00283E4B">
        <w:rPr>
          <w:spacing w:val="-12"/>
        </w:rPr>
        <w:t xml:space="preserve"> </w:t>
      </w:r>
      <w:r w:rsidRPr="00283E4B">
        <w:t>ВЛИЯЮЩИЕ</w:t>
      </w:r>
      <w:r w:rsidRPr="00283E4B">
        <w:rPr>
          <w:spacing w:val="-11"/>
        </w:rPr>
        <w:t xml:space="preserve"> </w:t>
      </w:r>
      <w:r w:rsidRPr="00283E4B">
        <w:t>НА</w:t>
      </w:r>
      <w:r w:rsidRPr="00283E4B">
        <w:rPr>
          <w:spacing w:val="-14"/>
        </w:rPr>
        <w:t xml:space="preserve"> </w:t>
      </w:r>
      <w:r w:rsidRPr="00283E4B">
        <w:t>ФУНКЦИИ</w:t>
      </w:r>
      <w:r w:rsidRPr="00283E4B">
        <w:rPr>
          <w:spacing w:val="-10"/>
        </w:rPr>
        <w:t xml:space="preserve"> </w:t>
      </w:r>
      <w:r w:rsidRPr="00283E4B">
        <w:t>ОРГАНОВ</w:t>
      </w:r>
      <w:r w:rsidRPr="00283E4B">
        <w:rPr>
          <w:spacing w:val="-11"/>
        </w:rPr>
        <w:t xml:space="preserve"> </w:t>
      </w:r>
      <w:r w:rsidRPr="00283E4B">
        <w:t>ДЫХАНИЯ</w:t>
      </w:r>
      <w:r w:rsidR="00A93277" w:rsidRPr="00283E4B">
        <w:t xml:space="preserve"> и ЖКТ</w:t>
      </w:r>
      <w:r w:rsidRPr="00283E4B">
        <w:t>»</w:t>
      </w:r>
    </w:p>
    <w:p w:rsidR="00B35C40" w:rsidRPr="00283E4B" w:rsidRDefault="00B35C40" w:rsidP="00E83A9A">
      <w:pPr>
        <w:pStyle w:val="a3"/>
        <w:rPr>
          <w:b/>
        </w:rPr>
      </w:pPr>
    </w:p>
    <w:p w:rsidR="00B35C40" w:rsidRPr="00283E4B" w:rsidRDefault="00B35C40" w:rsidP="00E83A9A">
      <w:pPr>
        <w:ind w:right="289"/>
        <w:rPr>
          <w:i/>
        </w:rPr>
      </w:pPr>
      <w:r w:rsidRPr="00283E4B">
        <w:rPr>
          <w:b/>
          <w:i/>
        </w:rPr>
        <w:t>Цель</w:t>
      </w:r>
      <w:r w:rsidRPr="00283E4B">
        <w:rPr>
          <w:b/>
          <w:i/>
          <w:spacing w:val="-7"/>
        </w:rPr>
        <w:t xml:space="preserve"> </w:t>
      </w:r>
      <w:r w:rsidRPr="00283E4B">
        <w:rPr>
          <w:b/>
          <w:i/>
        </w:rPr>
        <w:t>занятия:</w:t>
      </w:r>
      <w:r w:rsidRPr="00283E4B">
        <w:rPr>
          <w:b/>
          <w:i/>
          <w:spacing w:val="-6"/>
        </w:rPr>
        <w:t xml:space="preserve"> </w:t>
      </w:r>
      <w:r w:rsidRPr="00283E4B">
        <w:rPr>
          <w:i/>
        </w:rPr>
        <w:t>разобрать</w:t>
      </w:r>
      <w:r w:rsidRPr="00283E4B">
        <w:rPr>
          <w:i/>
          <w:spacing w:val="-6"/>
        </w:rPr>
        <w:t xml:space="preserve"> </w:t>
      </w:r>
      <w:r w:rsidRPr="00283E4B">
        <w:rPr>
          <w:i/>
        </w:rPr>
        <w:t>общие</w:t>
      </w:r>
      <w:r w:rsidRPr="00283E4B">
        <w:rPr>
          <w:i/>
          <w:spacing w:val="-6"/>
        </w:rPr>
        <w:t xml:space="preserve"> </w:t>
      </w:r>
      <w:r w:rsidRPr="00283E4B">
        <w:rPr>
          <w:i/>
        </w:rPr>
        <w:t>механизмы</w:t>
      </w:r>
      <w:r w:rsidRPr="00283E4B">
        <w:rPr>
          <w:i/>
          <w:spacing w:val="-7"/>
        </w:rPr>
        <w:t xml:space="preserve"> </w:t>
      </w:r>
      <w:r w:rsidRPr="00283E4B">
        <w:rPr>
          <w:i/>
        </w:rPr>
        <w:t>действия</w:t>
      </w:r>
      <w:r w:rsidRPr="00283E4B">
        <w:rPr>
          <w:i/>
          <w:spacing w:val="-8"/>
        </w:rPr>
        <w:t xml:space="preserve"> </w:t>
      </w:r>
      <w:r w:rsidRPr="00283E4B">
        <w:rPr>
          <w:i/>
        </w:rPr>
        <w:t>средства,</w:t>
      </w:r>
      <w:r w:rsidRPr="00283E4B">
        <w:rPr>
          <w:i/>
          <w:spacing w:val="-7"/>
        </w:rPr>
        <w:t xml:space="preserve"> </w:t>
      </w:r>
      <w:r w:rsidRPr="00283E4B">
        <w:rPr>
          <w:i/>
        </w:rPr>
        <w:t>влияющих</w:t>
      </w:r>
      <w:r w:rsidRPr="00283E4B">
        <w:rPr>
          <w:i/>
          <w:spacing w:val="-8"/>
        </w:rPr>
        <w:t xml:space="preserve"> </w:t>
      </w:r>
      <w:r w:rsidRPr="00283E4B">
        <w:rPr>
          <w:i/>
        </w:rPr>
        <w:t>на</w:t>
      </w:r>
      <w:r w:rsidRPr="00283E4B">
        <w:rPr>
          <w:i/>
          <w:spacing w:val="-7"/>
        </w:rPr>
        <w:t xml:space="preserve"> </w:t>
      </w:r>
      <w:r w:rsidRPr="00283E4B">
        <w:rPr>
          <w:i/>
        </w:rPr>
        <w:t>функции</w:t>
      </w:r>
      <w:r w:rsidRPr="00283E4B">
        <w:rPr>
          <w:i/>
          <w:spacing w:val="-7"/>
        </w:rPr>
        <w:t xml:space="preserve"> </w:t>
      </w:r>
      <w:r w:rsidRPr="00283E4B">
        <w:rPr>
          <w:i/>
        </w:rPr>
        <w:t>органов</w:t>
      </w:r>
      <w:r w:rsidRPr="00283E4B">
        <w:rPr>
          <w:i/>
          <w:spacing w:val="-5"/>
        </w:rPr>
        <w:t xml:space="preserve"> </w:t>
      </w:r>
      <w:proofErr w:type="gramStart"/>
      <w:r w:rsidRPr="00283E4B">
        <w:rPr>
          <w:i/>
        </w:rPr>
        <w:t>дыхания,</w:t>
      </w:r>
      <w:r w:rsidRPr="00283E4B">
        <w:rPr>
          <w:i/>
          <w:spacing w:val="-52"/>
        </w:rPr>
        <w:t xml:space="preserve"> </w:t>
      </w:r>
      <w:r w:rsidR="00A93277" w:rsidRPr="00283E4B">
        <w:rPr>
          <w:i/>
          <w:spacing w:val="-52"/>
        </w:rPr>
        <w:t xml:space="preserve"> ЖКТ</w:t>
      </w:r>
      <w:proofErr w:type="gramEnd"/>
      <w:r w:rsidR="00A93277" w:rsidRPr="00283E4B">
        <w:rPr>
          <w:i/>
          <w:spacing w:val="-52"/>
        </w:rPr>
        <w:t xml:space="preserve">   , </w:t>
      </w:r>
      <w:r w:rsidRPr="00283E4B">
        <w:rPr>
          <w:i/>
        </w:rPr>
        <w:t>групповые и индивидуальные особенности препаратов, типичные осложнения при их использовании, и</w:t>
      </w:r>
      <w:r w:rsidRPr="00283E4B">
        <w:rPr>
          <w:i/>
          <w:spacing w:val="1"/>
        </w:rPr>
        <w:t xml:space="preserve"> </w:t>
      </w:r>
      <w:r w:rsidRPr="00283E4B">
        <w:rPr>
          <w:i/>
        </w:rPr>
        <w:t>принципы</w:t>
      </w:r>
      <w:r w:rsidRPr="00283E4B">
        <w:rPr>
          <w:i/>
          <w:spacing w:val="-1"/>
        </w:rPr>
        <w:t xml:space="preserve"> </w:t>
      </w:r>
      <w:r w:rsidRPr="00283E4B">
        <w:rPr>
          <w:i/>
        </w:rPr>
        <w:t>их</w:t>
      </w:r>
      <w:r w:rsidRPr="00283E4B">
        <w:rPr>
          <w:i/>
          <w:spacing w:val="-1"/>
        </w:rPr>
        <w:t xml:space="preserve"> </w:t>
      </w:r>
      <w:r w:rsidRPr="00283E4B">
        <w:rPr>
          <w:i/>
        </w:rPr>
        <w:t>профилактики и</w:t>
      </w:r>
      <w:r w:rsidRPr="00283E4B">
        <w:rPr>
          <w:i/>
          <w:spacing w:val="-2"/>
        </w:rPr>
        <w:t xml:space="preserve"> </w:t>
      </w:r>
      <w:r w:rsidRPr="00283E4B">
        <w:rPr>
          <w:i/>
        </w:rPr>
        <w:t>терапии.</w:t>
      </w:r>
    </w:p>
    <w:p w:rsidR="00B35C40" w:rsidRPr="00283E4B" w:rsidRDefault="00B35C40" w:rsidP="00E83A9A">
      <w:pPr>
        <w:pStyle w:val="a5"/>
        <w:ind w:left="0"/>
        <w:rPr>
          <w:sz w:val="22"/>
          <w:szCs w:val="22"/>
        </w:rPr>
      </w:pPr>
      <w:r w:rsidRPr="00283E4B">
        <w:rPr>
          <w:sz w:val="22"/>
          <w:szCs w:val="22"/>
        </w:rPr>
        <w:t>ОСНОВНЫЕ</w:t>
      </w:r>
      <w:r w:rsidRPr="00283E4B">
        <w:rPr>
          <w:spacing w:val="-3"/>
          <w:sz w:val="22"/>
          <w:szCs w:val="22"/>
        </w:rPr>
        <w:t xml:space="preserve"> </w:t>
      </w:r>
      <w:r w:rsidRPr="00283E4B">
        <w:rPr>
          <w:sz w:val="22"/>
          <w:szCs w:val="22"/>
        </w:rPr>
        <w:t>ВОПРОСЫ</w:t>
      </w:r>
    </w:p>
    <w:p w:rsidR="00B35C40" w:rsidRPr="00283E4B" w:rsidRDefault="00B35C40" w:rsidP="00E83A9A">
      <w:pPr>
        <w:pStyle w:val="11"/>
        <w:spacing w:before="13" w:line="208" w:lineRule="auto"/>
        <w:ind w:left="0" w:right="112" w:firstLine="568"/>
        <w:jc w:val="both"/>
        <w:rPr>
          <w:sz w:val="22"/>
          <w:szCs w:val="22"/>
        </w:rPr>
      </w:pPr>
      <w:r w:rsidRPr="00283E4B">
        <w:rPr>
          <w:sz w:val="22"/>
          <w:szCs w:val="22"/>
        </w:rPr>
        <w:t>Классификация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средств,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влияющих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на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функцию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органов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дыхания.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Фармакологическая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характеристика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средств,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стимулирующих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дыхание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(прямого,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рефлекторного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и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смешанного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действия). Применение,</w:t>
      </w:r>
      <w:r w:rsidRPr="00283E4B">
        <w:rPr>
          <w:spacing w:val="1"/>
          <w:sz w:val="22"/>
          <w:szCs w:val="22"/>
        </w:rPr>
        <w:t xml:space="preserve"> </w:t>
      </w:r>
      <w:r w:rsidRPr="00283E4B">
        <w:rPr>
          <w:sz w:val="22"/>
          <w:szCs w:val="22"/>
        </w:rPr>
        <w:t>осложнения</w:t>
      </w:r>
      <w:r w:rsidRPr="00283E4B">
        <w:rPr>
          <w:spacing w:val="-2"/>
          <w:sz w:val="22"/>
          <w:szCs w:val="22"/>
        </w:rPr>
        <w:t xml:space="preserve"> </w:t>
      </w:r>
      <w:r w:rsidRPr="00283E4B">
        <w:rPr>
          <w:sz w:val="22"/>
          <w:szCs w:val="22"/>
        </w:rPr>
        <w:t>и</w:t>
      </w:r>
      <w:r w:rsidRPr="00283E4B">
        <w:rPr>
          <w:spacing w:val="-1"/>
          <w:sz w:val="22"/>
          <w:szCs w:val="22"/>
        </w:rPr>
        <w:t xml:space="preserve"> </w:t>
      </w:r>
      <w:r w:rsidRPr="00283E4B">
        <w:rPr>
          <w:sz w:val="22"/>
          <w:szCs w:val="22"/>
        </w:rPr>
        <w:t>меры помощи.</w:t>
      </w:r>
    </w:p>
    <w:p w:rsidR="00B35C40" w:rsidRPr="00283E4B" w:rsidRDefault="00B35C40" w:rsidP="00E83A9A">
      <w:pPr>
        <w:spacing w:line="208" w:lineRule="auto"/>
        <w:ind w:right="113"/>
        <w:jc w:val="both"/>
      </w:pPr>
      <w:r w:rsidRPr="00283E4B">
        <w:rPr>
          <w:b/>
        </w:rPr>
        <w:t>Препараты,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используемые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при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бронхиальной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астме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и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хронической</w:t>
      </w:r>
      <w:r w:rsidRPr="00283E4B">
        <w:rPr>
          <w:b/>
          <w:spacing w:val="1"/>
        </w:rPr>
        <w:t xml:space="preserve"> </w:t>
      </w:r>
      <w:proofErr w:type="spellStart"/>
      <w:r w:rsidRPr="00283E4B">
        <w:rPr>
          <w:b/>
        </w:rPr>
        <w:t>обструктивной</w:t>
      </w:r>
      <w:proofErr w:type="spellEnd"/>
      <w:r w:rsidRPr="00283E4B">
        <w:rPr>
          <w:b/>
          <w:spacing w:val="1"/>
        </w:rPr>
        <w:t xml:space="preserve"> </w:t>
      </w:r>
      <w:r w:rsidRPr="00283E4B">
        <w:rPr>
          <w:b/>
        </w:rPr>
        <w:t>болезни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легких.</w:t>
      </w:r>
      <w:r w:rsidRPr="00283E4B">
        <w:rPr>
          <w:b/>
          <w:spacing w:val="1"/>
        </w:rPr>
        <w:t xml:space="preserve"> </w:t>
      </w:r>
      <w:r w:rsidRPr="00283E4B">
        <w:t>Классификация,</w:t>
      </w:r>
      <w:r w:rsidRPr="00283E4B">
        <w:rPr>
          <w:spacing w:val="1"/>
        </w:rPr>
        <w:t xml:space="preserve"> </w:t>
      </w:r>
      <w:r w:rsidRPr="00283E4B">
        <w:t>фармакологическая</w:t>
      </w:r>
      <w:r w:rsidRPr="00283E4B">
        <w:rPr>
          <w:spacing w:val="1"/>
        </w:rPr>
        <w:t xml:space="preserve"> </w:t>
      </w:r>
      <w:r w:rsidRPr="00283E4B">
        <w:t>характеристика</w:t>
      </w:r>
      <w:r w:rsidRPr="00283E4B">
        <w:rPr>
          <w:spacing w:val="1"/>
        </w:rPr>
        <w:t xml:space="preserve"> </w:t>
      </w:r>
      <w:proofErr w:type="spellStart"/>
      <w:r w:rsidRPr="00283E4B">
        <w:t>бронходилятаторов</w:t>
      </w:r>
      <w:proofErr w:type="spellEnd"/>
      <w:r w:rsidRPr="00283E4B">
        <w:t>,</w:t>
      </w:r>
      <w:r w:rsidRPr="00283E4B">
        <w:rPr>
          <w:spacing w:val="1"/>
        </w:rPr>
        <w:t xml:space="preserve"> </w:t>
      </w:r>
      <w:r w:rsidRPr="00283E4B">
        <w:t>применяемых</w:t>
      </w:r>
      <w:r w:rsidRPr="00283E4B">
        <w:rPr>
          <w:spacing w:val="-1"/>
        </w:rPr>
        <w:t xml:space="preserve"> </w:t>
      </w:r>
      <w:r w:rsidRPr="00283E4B">
        <w:t>для</w:t>
      </w:r>
      <w:r w:rsidRPr="00283E4B">
        <w:rPr>
          <w:spacing w:val="-2"/>
        </w:rPr>
        <w:t xml:space="preserve"> </w:t>
      </w:r>
      <w:r w:rsidRPr="00283E4B">
        <w:t>купирования и</w:t>
      </w:r>
      <w:r w:rsidRPr="00283E4B">
        <w:rPr>
          <w:spacing w:val="-1"/>
        </w:rPr>
        <w:t xml:space="preserve"> </w:t>
      </w:r>
      <w:r w:rsidRPr="00283E4B">
        <w:t>предупреждения</w:t>
      </w:r>
      <w:r w:rsidRPr="00283E4B">
        <w:rPr>
          <w:spacing w:val="-2"/>
        </w:rPr>
        <w:t xml:space="preserve"> </w:t>
      </w:r>
      <w:proofErr w:type="spellStart"/>
      <w:r w:rsidRPr="00283E4B">
        <w:t>бронхоспазма</w:t>
      </w:r>
      <w:proofErr w:type="spellEnd"/>
      <w:r w:rsidRPr="00283E4B">
        <w:t>:</w:t>
      </w:r>
    </w:p>
    <w:p w:rsidR="00B35C40" w:rsidRPr="00283E4B" w:rsidRDefault="00B35C40" w:rsidP="00E83A9A">
      <w:pPr>
        <w:pStyle w:val="a7"/>
        <w:numPr>
          <w:ilvl w:val="0"/>
          <w:numId w:val="4"/>
        </w:numPr>
        <w:tabs>
          <w:tab w:val="left" w:pos="400"/>
        </w:tabs>
        <w:spacing w:line="208" w:lineRule="auto"/>
        <w:ind w:left="0" w:right="121" w:firstLine="0"/>
        <w:rPr>
          <w:i/>
        </w:rPr>
      </w:pPr>
      <w:r w:rsidRPr="00283E4B">
        <w:rPr>
          <w:b/>
          <w:i/>
        </w:rPr>
        <w:t>Стимуляторы</w:t>
      </w:r>
      <w:r w:rsidRPr="00283E4B">
        <w:rPr>
          <w:b/>
          <w:i/>
          <w:spacing w:val="37"/>
        </w:rPr>
        <w:t xml:space="preserve"> </w:t>
      </w:r>
      <w:r w:rsidRPr="00283E4B">
        <w:rPr>
          <w:b/>
          <w:i/>
        </w:rPr>
        <w:t>β</w:t>
      </w:r>
      <w:r w:rsidRPr="00283E4B">
        <w:rPr>
          <w:b/>
          <w:i/>
          <w:vertAlign w:val="subscript"/>
        </w:rPr>
        <w:t>2</w:t>
      </w:r>
      <w:r w:rsidRPr="00283E4B">
        <w:rPr>
          <w:b/>
          <w:i/>
        </w:rPr>
        <w:t>-адренорецепторов</w:t>
      </w:r>
      <w:r w:rsidRPr="00283E4B">
        <w:t>:</w:t>
      </w:r>
      <w:r w:rsidRPr="00283E4B">
        <w:rPr>
          <w:spacing w:val="37"/>
        </w:rPr>
        <w:t xml:space="preserve"> </w:t>
      </w:r>
      <w:proofErr w:type="spellStart"/>
      <w:r w:rsidRPr="00283E4B">
        <w:t>сальбутамол</w:t>
      </w:r>
      <w:proofErr w:type="spellEnd"/>
      <w:r w:rsidRPr="00283E4B">
        <w:t>,</w:t>
      </w:r>
      <w:r w:rsidRPr="00283E4B">
        <w:rPr>
          <w:spacing w:val="38"/>
        </w:rPr>
        <w:t xml:space="preserve"> </w:t>
      </w:r>
      <w:r w:rsidRPr="00283E4B">
        <w:t>фенотерол,</w:t>
      </w:r>
      <w:r w:rsidRPr="00283E4B">
        <w:rPr>
          <w:spacing w:val="38"/>
        </w:rPr>
        <w:t xml:space="preserve"> </w:t>
      </w:r>
      <w:proofErr w:type="spellStart"/>
      <w:r w:rsidRPr="00283E4B">
        <w:t>формотерол</w:t>
      </w:r>
      <w:proofErr w:type="spellEnd"/>
      <w:r w:rsidRPr="00283E4B">
        <w:rPr>
          <w:spacing w:val="38"/>
        </w:rPr>
        <w:t xml:space="preserve"> </w:t>
      </w:r>
    </w:p>
    <w:p w:rsidR="00B35C40" w:rsidRPr="00283E4B" w:rsidRDefault="00B35C40" w:rsidP="00E83A9A">
      <w:pPr>
        <w:pStyle w:val="11"/>
        <w:numPr>
          <w:ilvl w:val="0"/>
          <w:numId w:val="4"/>
        </w:numPr>
        <w:tabs>
          <w:tab w:val="left" w:pos="400"/>
        </w:tabs>
        <w:spacing w:line="208" w:lineRule="auto"/>
        <w:ind w:left="0" w:right="121" w:firstLine="0"/>
        <w:rPr>
          <w:sz w:val="22"/>
          <w:szCs w:val="22"/>
        </w:rPr>
      </w:pPr>
      <w:r w:rsidRPr="00283E4B">
        <w:rPr>
          <w:b/>
          <w:i/>
          <w:sz w:val="22"/>
          <w:szCs w:val="22"/>
        </w:rPr>
        <w:t>М-</w:t>
      </w:r>
      <w:proofErr w:type="spellStart"/>
      <w:r w:rsidRPr="00283E4B">
        <w:rPr>
          <w:b/>
          <w:i/>
          <w:sz w:val="22"/>
          <w:szCs w:val="22"/>
        </w:rPr>
        <w:t>холиноблокаторы</w:t>
      </w:r>
      <w:proofErr w:type="spellEnd"/>
      <w:r w:rsidRPr="00283E4B">
        <w:rPr>
          <w:spacing w:val="17"/>
          <w:sz w:val="22"/>
          <w:szCs w:val="22"/>
        </w:rPr>
        <w:t xml:space="preserve">: </w:t>
      </w:r>
      <w:proofErr w:type="spellStart"/>
      <w:r w:rsidRPr="00283E4B">
        <w:rPr>
          <w:sz w:val="22"/>
          <w:szCs w:val="22"/>
        </w:rPr>
        <w:t>ипратропи</w:t>
      </w:r>
      <w:r w:rsidRPr="00283E4B">
        <w:rPr>
          <w:spacing w:val="18"/>
          <w:sz w:val="22"/>
          <w:szCs w:val="22"/>
        </w:rPr>
        <w:t>я</w:t>
      </w:r>
      <w:proofErr w:type="spellEnd"/>
      <w:r w:rsidRPr="00283E4B">
        <w:rPr>
          <w:spacing w:val="18"/>
          <w:sz w:val="22"/>
          <w:szCs w:val="22"/>
        </w:rPr>
        <w:t xml:space="preserve"> </w:t>
      </w:r>
      <w:r w:rsidRPr="00283E4B">
        <w:rPr>
          <w:sz w:val="22"/>
          <w:szCs w:val="22"/>
        </w:rPr>
        <w:t>броми</w:t>
      </w:r>
      <w:r w:rsidRPr="00283E4B">
        <w:rPr>
          <w:spacing w:val="16"/>
          <w:sz w:val="22"/>
          <w:szCs w:val="22"/>
        </w:rPr>
        <w:t xml:space="preserve">д </w:t>
      </w:r>
      <w:r w:rsidRPr="00283E4B">
        <w:rPr>
          <w:sz w:val="22"/>
          <w:szCs w:val="22"/>
        </w:rPr>
        <w:t>(раство</w:t>
      </w:r>
      <w:r w:rsidRPr="00283E4B">
        <w:rPr>
          <w:spacing w:val="18"/>
          <w:sz w:val="22"/>
          <w:szCs w:val="22"/>
        </w:rPr>
        <w:t xml:space="preserve">р </w:t>
      </w:r>
      <w:r w:rsidRPr="00283E4B">
        <w:rPr>
          <w:spacing w:val="16"/>
          <w:sz w:val="22"/>
          <w:szCs w:val="22"/>
        </w:rPr>
        <w:t xml:space="preserve">Ф </w:t>
      </w:r>
      <w:r w:rsidRPr="00283E4B">
        <w:rPr>
          <w:sz w:val="22"/>
          <w:szCs w:val="22"/>
        </w:rPr>
        <w:t>0,025</w:t>
      </w:r>
      <w:r w:rsidRPr="00283E4B">
        <w:rPr>
          <w:spacing w:val="34"/>
          <w:sz w:val="22"/>
          <w:szCs w:val="22"/>
        </w:rPr>
        <w:t xml:space="preserve">% </w:t>
      </w:r>
      <w:r w:rsidRPr="00283E4B">
        <w:rPr>
          <w:spacing w:val="16"/>
          <w:sz w:val="22"/>
          <w:szCs w:val="22"/>
        </w:rPr>
        <w:t xml:space="preserve">- 1 </w:t>
      </w:r>
      <w:r w:rsidRPr="00283E4B">
        <w:rPr>
          <w:sz w:val="22"/>
          <w:szCs w:val="22"/>
        </w:rPr>
        <w:t>м</w:t>
      </w:r>
      <w:r w:rsidRPr="00283E4B">
        <w:rPr>
          <w:spacing w:val="16"/>
          <w:sz w:val="22"/>
          <w:szCs w:val="22"/>
        </w:rPr>
        <w:t xml:space="preserve">л </w:t>
      </w:r>
      <w:r w:rsidRPr="00283E4B">
        <w:rPr>
          <w:spacing w:val="18"/>
          <w:sz w:val="22"/>
          <w:szCs w:val="22"/>
        </w:rPr>
        <w:t xml:space="preserve">и </w:t>
      </w:r>
      <w:r w:rsidRPr="00283E4B">
        <w:rPr>
          <w:sz w:val="22"/>
          <w:szCs w:val="22"/>
        </w:rPr>
        <w:t>аэрозол</w:t>
      </w:r>
      <w:r w:rsidRPr="00283E4B">
        <w:rPr>
          <w:spacing w:val="17"/>
          <w:sz w:val="22"/>
          <w:szCs w:val="22"/>
        </w:rPr>
        <w:t xml:space="preserve">ь </w:t>
      </w:r>
      <w:r w:rsidRPr="00283E4B">
        <w:rPr>
          <w:sz w:val="22"/>
          <w:szCs w:val="22"/>
        </w:rPr>
        <w:t>2</w:t>
      </w:r>
      <w:r w:rsidRPr="00283E4B">
        <w:rPr>
          <w:spacing w:val="16"/>
          <w:sz w:val="22"/>
          <w:szCs w:val="22"/>
        </w:rPr>
        <w:t xml:space="preserve">0 </w:t>
      </w:r>
      <w:r w:rsidRPr="00283E4B">
        <w:rPr>
          <w:sz w:val="22"/>
          <w:szCs w:val="22"/>
        </w:rPr>
        <w:t>мкг/доз</w:t>
      </w:r>
      <w:r w:rsidRPr="00283E4B">
        <w:rPr>
          <w:spacing w:val="18"/>
          <w:sz w:val="22"/>
          <w:szCs w:val="22"/>
        </w:rPr>
        <w:t xml:space="preserve">а </w:t>
      </w:r>
      <w:r w:rsidRPr="00283E4B">
        <w:rPr>
          <w:sz w:val="22"/>
          <w:szCs w:val="22"/>
        </w:rPr>
        <w:t>дл</w:t>
      </w:r>
      <w:r w:rsidRPr="00283E4B">
        <w:rPr>
          <w:spacing w:val="-57"/>
          <w:sz w:val="22"/>
          <w:szCs w:val="22"/>
        </w:rPr>
        <w:t xml:space="preserve">я </w:t>
      </w:r>
      <w:r w:rsidRPr="00283E4B">
        <w:rPr>
          <w:sz w:val="22"/>
          <w:szCs w:val="22"/>
        </w:rPr>
        <w:t>ингаляций);</w:t>
      </w:r>
    </w:p>
    <w:p w:rsidR="00B35C40" w:rsidRPr="00283E4B" w:rsidRDefault="00B35C40" w:rsidP="00E83A9A">
      <w:pPr>
        <w:pStyle w:val="a7"/>
        <w:numPr>
          <w:ilvl w:val="0"/>
          <w:numId w:val="4"/>
        </w:numPr>
        <w:tabs>
          <w:tab w:val="left" w:pos="400"/>
        </w:tabs>
        <w:spacing w:line="208" w:lineRule="auto"/>
        <w:ind w:left="0" w:right="109" w:firstLine="0"/>
      </w:pPr>
      <w:r w:rsidRPr="00283E4B">
        <w:rPr>
          <w:b/>
          <w:i/>
        </w:rPr>
        <w:t>Производные</w:t>
      </w:r>
      <w:r w:rsidRPr="00283E4B">
        <w:rPr>
          <w:b/>
          <w:i/>
          <w:spacing w:val="1"/>
        </w:rPr>
        <w:t xml:space="preserve"> </w:t>
      </w:r>
      <w:proofErr w:type="spellStart"/>
      <w:r w:rsidRPr="00283E4B">
        <w:rPr>
          <w:b/>
          <w:i/>
        </w:rPr>
        <w:t>метилксантина</w:t>
      </w:r>
      <w:proofErr w:type="spellEnd"/>
      <w:r w:rsidRPr="00283E4B">
        <w:t>:</w:t>
      </w:r>
      <w:r w:rsidRPr="00283E4B">
        <w:rPr>
          <w:spacing w:val="1"/>
        </w:rPr>
        <w:t xml:space="preserve"> </w:t>
      </w:r>
      <w:r w:rsidRPr="00283E4B">
        <w:t>теофиллин</w:t>
      </w:r>
      <w:r w:rsidRPr="00283E4B">
        <w:rPr>
          <w:spacing w:val="1"/>
        </w:rPr>
        <w:t xml:space="preserve"> </w:t>
      </w:r>
      <w:r w:rsidRPr="00283E4B">
        <w:t>(таблетки</w:t>
      </w:r>
      <w:r w:rsidRPr="00283E4B">
        <w:rPr>
          <w:spacing w:val="1"/>
        </w:rPr>
        <w:t xml:space="preserve"> </w:t>
      </w:r>
      <w:r w:rsidRPr="00283E4B">
        <w:t>пролонгированного</w:t>
      </w:r>
      <w:r w:rsidRPr="00283E4B">
        <w:rPr>
          <w:spacing w:val="1"/>
        </w:rPr>
        <w:t xml:space="preserve"> </w:t>
      </w:r>
      <w:r w:rsidRPr="00283E4B">
        <w:t>действия,</w:t>
      </w:r>
      <w:r w:rsidRPr="00283E4B">
        <w:rPr>
          <w:spacing w:val="1"/>
        </w:rPr>
        <w:t xml:space="preserve"> </w:t>
      </w:r>
      <w:r w:rsidRPr="00283E4B">
        <w:t>Т</w:t>
      </w:r>
      <w:r w:rsidRPr="00283E4B">
        <w:rPr>
          <w:spacing w:val="1"/>
        </w:rPr>
        <w:t xml:space="preserve"> </w:t>
      </w:r>
      <w:r w:rsidRPr="00283E4B">
        <w:t>0,3),</w:t>
      </w:r>
      <w:r w:rsidRPr="00283E4B">
        <w:rPr>
          <w:spacing w:val="-57"/>
        </w:rPr>
        <w:t xml:space="preserve"> </w:t>
      </w:r>
      <w:r w:rsidRPr="00283E4B">
        <w:t>аминофиллин</w:t>
      </w:r>
      <w:r w:rsidRPr="00283E4B">
        <w:rPr>
          <w:spacing w:val="-2"/>
        </w:rPr>
        <w:t xml:space="preserve"> </w:t>
      </w:r>
      <w:r w:rsidRPr="00283E4B">
        <w:t>(</w:t>
      </w:r>
      <w:r w:rsidRPr="00283E4B">
        <w:rPr>
          <w:b/>
        </w:rPr>
        <w:t>э</w:t>
      </w:r>
      <w:r w:rsidRPr="00283E4B">
        <w:t>уфиллин</w:t>
      </w:r>
      <w:r w:rsidRPr="00283E4B">
        <w:rPr>
          <w:spacing w:val="1"/>
        </w:rPr>
        <w:t xml:space="preserve"> </w:t>
      </w:r>
      <w:r w:rsidRPr="00283E4B">
        <w:t>А</w:t>
      </w:r>
      <w:r w:rsidRPr="00283E4B">
        <w:rPr>
          <w:spacing w:val="-2"/>
        </w:rPr>
        <w:t xml:space="preserve"> </w:t>
      </w:r>
      <w:r w:rsidRPr="00283E4B">
        <w:t>24 мг/мл)</w:t>
      </w:r>
    </w:p>
    <w:p w:rsidR="00B35C40" w:rsidRPr="00283E4B" w:rsidRDefault="00B35C40" w:rsidP="00E83A9A">
      <w:pPr>
        <w:pStyle w:val="a7"/>
        <w:numPr>
          <w:ilvl w:val="0"/>
          <w:numId w:val="4"/>
        </w:numPr>
        <w:tabs>
          <w:tab w:val="left" w:pos="400"/>
        </w:tabs>
        <w:spacing w:line="229" w:lineRule="exact"/>
        <w:ind w:left="0" w:firstLine="0"/>
      </w:pPr>
      <w:r w:rsidRPr="00283E4B">
        <w:rPr>
          <w:b/>
          <w:i/>
        </w:rPr>
        <w:t>Ингаляционные</w:t>
      </w:r>
      <w:r w:rsidRPr="00283E4B">
        <w:rPr>
          <w:b/>
          <w:i/>
          <w:spacing w:val="-8"/>
        </w:rPr>
        <w:t xml:space="preserve"> </w:t>
      </w:r>
      <w:proofErr w:type="spellStart"/>
      <w:r w:rsidRPr="00283E4B">
        <w:rPr>
          <w:b/>
          <w:i/>
        </w:rPr>
        <w:t>глюкокортикоиды</w:t>
      </w:r>
      <w:proofErr w:type="spellEnd"/>
      <w:r w:rsidRPr="00283E4B">
        <w:t>:</w:t>
      </w:r>
      <w:r w:rsidRPr="00283E4B">
        <w:rPr>
          <w:spacing w:val="-9"/>
        </w:rPr>
        <w:t xml:space="preserve"> </w:t>
      </w:r>
      <w:proofErr w:type="spellStart"/>
      <w:r w:rsidRPr="00283E4B">
        <w:t>беклометазон</w:t>
      </w:r>
      <w:proofErr w:type="spellEnd"/>
      <w:r w:rsidRPr="00283E4B">
        <w:rPr>
          <w:spacing w:val="-8"/>
        </w:rPr>
        <w:t xml:space="preserve"> </w:t>
      </w:r>
      <w:r w:rsidRPr="00283E4B">
        <w:t>(</w:t>
      </w:r>
      <w:proofErr w:type="spellStart"/>
      <w:r w:rsidRPr="00283E4B">
        <w:t>аэроз</w:t>
      </w:r>
      <w:proofErr w:type="spellEnd"/>
      <w:r w:rsidRPr="00283E4B">
        <w:t>.</w:t>
      </w:r>
      <w:r w:rsidRPr="00283E4B">
        <w:rPr>
          <w:spacing w:val="-9"/>
        </w:rPr>
        <w:t xml:space="preserve"> </w:t>
      </w:r>
      <w:r w:rsidRPr="00283E4B">
        <w:t>200</w:t>
      </w:r>
      <w:r w:rsidRPr="00283E4B">
        <w:rPr>
          <w:spacing w:val="-8"/>
        </w:rPr>
        <w:t xml:space="preserve"> </w:t>
      </w:r>
      <w:r w:rsidRPr="00283E4B">
        <w:t>доз,</w:t>
      </w:r>
      <w:r w:rsidRPr="00283E4B">
        <w:rPr>
          <w:spacing w:val="-7"/>
        </w:rPr>
        <w:t xml:space="preserve"> </w:t>
      </w:r>
      <w:r w:rsidRPr="00283E4B">
        <w:t>50-250</w:t>
      </w:r>
      <w:r w:rsidRPr="00283E4B">
        <w:rPr>
          <w:spacing w:val="-8"/>
        </w:rPr>
        <w:t xml:space="preserve"> </w:t>
      </w:r>
      <w:r w:rsidRPr="00283E4B">
        <w:t>мкг/доза</w:t>
      </w:r>
      <w:proofErr w:type="gramStart"/>
      <w:r w:rsidRPr="00283E4B">
        <w:t>);</w:t>
      </w:r>
      <w:proofErr w:type="spellStart"/>
      <w:r w:rsidR="007B5E0D" w:rsidRPr="00283E4B">
        <w:t>флутиказон</w:t>
      </w:r>
      <w:proofErr w:type="spellEnd"/>
      <w:proofErr w:type="gramEnd"/>
      <w:r w:rsidR="008C46CA" w:rsidRPr="00283E4B">
        <w:t xml:space="preserve"> (</w:t>
      </w:r>
      <w:proofErr w:type="spellStart"/>
      <w:r w:rsidR="008C46CA" w:rsidRPr="00283E4B">
        <w:t>аэроз</w:t>
      </w:r>
      <w:proofErr w:type="spellEnd"/>
      <w:r w:rsidR="008C46CA" w:rsidRPr="00283E4B">
        <w:t>.</w:t>
      </w:r>
      <w:r w:rsidR="008C46CA" w:rsidRPr="00283E4B">
        <w:rPr>
          <w:spacing w:val="-9"/>
        </w:rPr>
        <w:t xml:space="preserve"> </w:t>
      </w:r>
      <w:r w:rsidR="008C46CA" w:rsidRPr="00283E4B">
        <w:t>60</w:t>
      </w:r>
      <w:r w:rsidR="008C46CA" w:rsidRPr="00283E4B">
        <w:rPr>
          <w:spacing w:val="-8"/>
        </w:rPr>
        <w:t xml:space="preserve"> </w:t>
      </w:r>
      <w:r w:rsidR="008C46CA" w:rsidRPr="00283E4B">
        <w:t>доз,</w:t>
      </w:r>
      <w:r w:rsidR="008C46CA" w:rsidRPr="00283E4B">
        <w:rPr>
          <w:spacing w:val="-7"/>
        </w:rPr>
        <w:t xml:space="preserve"> </w:t>
      </w:r>
      <w:r w:rsidR="008C46CA" w:rsidRPr="00283E4B">
        <w:t>250</w:t>
      </w:r>
      <w:r w:rsidR="008C46CA" w:rsidRPr="00283E4B">
        <w:rPr>
          <w:spacing w:val="-8"/>
        </w:rPr>
        <w:t xml:space="preserve"> </w:t>
      </w:r>
      <w:r w:rsidR="008C46CA" w:rsidRPr="00283E4B">
        <w:t>мкг/доза)</w:t>
      </w:r>
      <w:r w:rsidR="007B5E0D" w:rsidRPr="00283E4B">
        <w:t xml:space="preserve">, </w:t>
      </w:r>
      <w:proofErr w:type="spellStart"/>
      <w:r w:rsidR="007B5E0D" w:rsidRPr="00283E4B">
        <w:t>будесонид</w:t>
      </w:r>
      <w:proofErr w:type="spellEnd"/>
      <w:r w:rsidR="007B5E0D" w:rsidRPr="00283E4B">
        <w:t xml:space="preserve"> (</w:t>
      </w:r>
      <w:proofErr w:type="spellStart"/>
      <w:r w:rsidR="007B5E0D" w:rsidRPr="00283E4B">
        <w:t>аэроз</w:t>
      </w:r>
      <w:proofErr w:type="spellEnd"/>
      <w:r w:rsidR="007B5E0D" w:rsidRPr="00283E4B">
        <w:t>.</w:t>
      </w:r>
      <w:r w:rsidR="007B5E0D" w:rsidRPr="00283E4B">
        <w:rPr>
          <w:spacing w:val="-9"/>
        </w:rPr>
        <w:t xml:space="preserve"> </w:t>
      </w:r>
      <w:r w:rsidR="007B5E0D" w:rsidRPr="00283E4B">
        <w:t>200</w:t>
      </w:r>
      <w:r w:rsidR="007B5E0D" w:rsidRPr="00283E4B">
        <w:rPr>
          <w:spacing w:val="-8"/>
        </w:rPr>
        <w:t xml:space="preserve"> </w:t>
      </w:r>
      <w:r w:rsidR="007B5E0D" w:rsidRPr="00283E4B">
        <w:t xml:space="preserve">доз  50 мкг или 200 мкг), </w:t>
      </w:r>
      <w:proofErr w:type="spellStart"/>
      <w:r w:rsidR="007B5E0D" w:rsidRPr="00283E4B">
        <w:t>мометазон</w:t>
      </w:r>
      <w:proofErr w:type="spellEnd"/>
      <w:r w:rsidR="008C46CA" w:rsidRPr="00283E4B">
        <w:t xml:space="preserve"> (</w:t>
      </w:r>
      <w:proofErr w:type="spellStart"/>
      <w:r w:rsidR="008C46CA" w:rsidRPr="00283E4B">
        <w:t>аэроз</w:t>
      </w:r>
      <w:proofErr w:type="spellEnd"/>
      <w:r w:rsidR="008C46CA" w:rsidRPr="00283E4B">
        <w:t>.</w:t>
      </w:r>
      <w:r w:rsidR="008C46CA" w:rsidRPr="00283E4B">
        <w:rPr>
          <w:spacing w:val="-9"/>
        </w:rPr>
        <w:t xml:space="preserve"> </w:t>
      </w:r>
      <w:r w:rsidR="008C46CA" w:rsidRPr="00283E4B">
        <w:t>140</w:t>
      </w:r>
      <w:r w:rsidR="008C46CA" w:rsidRPr="00283E4B">
        <w:rPr>
          <w:spacing w:val="-8"/>
        </w:rPr>
        <w:t xml:space="preserve"> </w:t>
      </w:r>
      <w:r w:rsidR="008C46CA" w:rsidRPr="00283E4B">
        <w:t>доз,</w:t>
      </w:r>
      <w:r w:rsidR="008C46CA" w:rsidRPr="00283E4B">
        <w:rPr>
          <w:spacing w:val="-7"/>
        </w:rPr>
        <w:t xml:space="preserve"> </w:t>
      </w:r>
      <w:r w:rsidR="008C46CA" w:rsidRPr="00283E4B">
        <w:t>50 мкг/доза)</w:t>
      </w:r>
    </w:p>
    <w:p w:rsidR="00B35C40" w:rsidRPr="00283E4B" w:rsidRDefault="00B35C40" w:rsidP="00E83A9A">
      <w:pPr>
        <w:pStyle w:val="a7"/>
        <w:numPr>
          <w:ilvl w:val="0"/>
          <w:numId w:val="4"/>
        </w:numPr>
        <w:tabs>
          <w:tab w:val="left" w:pos="400"/>
        </w:tabs>
        <w:spacing w:line="240" w:lineRule="exact"/>
        <w:ind w:left="0" w:firstLine="0"/>
      </w:pPr>
      <w:r w:rsidRPr="00283E4B">
        <w:rPr>
          <w:b/>
          <w:i/>
        </w:rPr>
        <w:t>Стабилизаторы</w:t>
      </w:r>
      <w:r w:rsidRPr="00283E4B">
        <w:rPr>
          <w:b/>
          <w:i/>
          <w:spacing w:val="-9"/>
        </w:rPr>
        <w:t xml:space="preserve"> </w:t>
      </w:r>
      <w:r w:rsidRPr="00283E4B">
        <w:rPr>
          <w:b/>
          <w:i/>
        </w:rPr>
        <w:t>мембран</w:t>
      </w:r>
      <w:r w:rsidRPr="00283E4B">
        <w:rPr>
          <w:b/>
          <w:i/>
          <w:spacing w:val="-9"/>
        </w:rPr>
        <w:t xml:space="preserve"> </w:t>
      </w:r>
      <w:r w:rsidRPr="00283E4B">
        <w:rPr>
          <w:b/>
          <w:i/>
        </w:rPr>
        <w:t>тучных</w:t>
      </w:r>
      <w:r w:rsidRPr="00283E4B">
        <w:rPr>
          <w:b/>
          <w:i/>
          <w:spacing w:val="-8"/>
        </w:rPr>
        <w:t xml:space="preserve"> </w:t>
      </w:r>
      <w:r w:rsidRPr="00283E4B">
        <w:rPr>
          <w:b/>
          <w:i/>
        </w:rPr>
        <w:t>клеток</w:t>
      </w:r>
      <w:r w:rsidRPr="00283E4B">
        <w:t>:</w:t>
      </w:r>
      <w:r w:rsidRPr="00283E4B">
        <w:rPr>
          <w:spacing w:val="-8"/>
        </w:rPr>
        <w:t xml:space="preserve"> </w:t>
      </w:r>
      <w:proofErr w:type="spellStart"/>
      <w:r w:rsidRPr="00283E4B">
        <w:t>кромоглициевая</w:t>
      </w:r>
      <w:proofErr w:type="spellEnd"/>
      <w:r w:rsidRPr="00283E4B">
        <w:rPr>
          <w:spacing w:val="-10"/>
        </w:rPr>
        <w:t xml:space="preserve"> </w:t>
      </w:r>
      <w:r w:rsidRPr="00283E4B">
        <w:t>кислота</w:t>
      </w:r>
      <w:r w:rsidRPr="00283E4B">
        <w:rPr>
          <w:spacing w:val="-8"/>
        </w:rPr>
        <w:t xml:space="preserve"> </w:t>
      </w:r>
      <w:r w:rsidRPr="00283E4B">
        <w:t>(</w:t>
      </w:r>
      <w:proofErr w:type="spellStart"/>
      <w:r w:rsidRPr="00283E4B">
        <w:t>кромогликат</w:t>
      </w:r>
      <w:proofErr w:type="spellEnd"/>
      <w:r w:rsidRPr="00283E4B">
        <w:rPr>
          <w:spacing w:val="-9"/>
        </w:rPr>
        <w:t xml:space="preserve"> </w:t>
      </w:r>
      <w:r w:rsidRPr="00283E4B">
        <w:t>натрия,</w:t>
      </w:r>
      <w:r w:rsidRPr="00283E4B">
        <w:rPr>
          <w:spacing w:val="-8"/>
        </w:rPr>
        <w:t xml:space="preserve"> </w:t>
      </w:r>
      <w:r w:rsidRPr="00283E4B">
        <w:t>0,02);</w:t>
      </w:r>
    </w:p>
    <w:p w:rsidR="00B35C40" w:rsidRPr="00283E4B" w:rsidRDefault="00B35C40" w:rsidP="00E83A9A">
      <w:pPr>
        <w:pStyle w:val="a7"/>
        <w:numPr>
          <w:ilvl w:val="0"/>
          <w:numId w:val="4"/>
        </w:numPr>
        <w:tabs>
          <w:tab w:val="left" w:pos="400"/>
        </w:tabs>
        <w:spacing w:line="240" w:lineRule="exact"/>
        <w:ind w:left="0" w:firstLine="0"/>
      </w:pPr>
      <w:r w:rsidRPr="00283E4B">
        <w:rPr>
          <w:b/>
          <w:i/>
        </w:rPr>
        <w:t>Блокаторы</w:t>
      </w:r>
      <w:r w:rsidRPr="00283E4B">
        <w:rPr>
          <w:b/>
          <w:i/>
          <w:spacing w:val="-5"/>
        </w:rPr>
        <w:t xml:space="preserve"> </w:t>
      </w:r>
      <w:proofErr w:type="spellStart"/>
      <w:r w:rsidRPr="00283E4B">
        <w:rPr>
          <w:b/>
          <w:i/>
        </w:rPr>
        <w:t>лейкотриеновых</w:t>
      </w:r>
      <w:proofErr w:type="spellEnd"/>
      <w:r w:rsidRPr="00283E4B">
        <w:rPr>
          <w:b/>
          <w:i/>
          <w:spacing w:val="-5"/>
        </w:rPr>
        <w:t xml:space="preserve"> </w:t>
      </w:r>
      <w:r w:rsidRPr="00283E4B">
        <w:rPr>
          <w:b/>
          <w:i/>
        </w:rPr>
        <w:t>рецепторов</w:t>
      </w:r>
      <w:r w:rsidRPr="00283E4B">
        <w:t>:</w:t>
      </w:r>
      <w:r w:rsidRPr="00283E4B">
        <w:rPr>
          <w:spacing w:val="-3"/>
        </w:rPr>
        <w:t xml:space="preserve"> </w:t>
      </w:r>
      <w:proofErr w:type="spellStart"/>
      <w:r w:rsidRPr="00283E4B">
        <w:t>зафирлукаст</w:t>
      </w:r>
      <w:proofErr w:type="spellEnd"/>
      <w:r w:rsidRPr="00283E4B">
        <w:rPr>
          <w:spacing w:val="-4"/>
        </w:rPr>
        <w:t xml:space="preserve"> </w:t>
      </w:r>
      <w:r w:rsidRPr="00283E4B">
        <w:t>(Т</w:t>
      </w:r>
      <w:r w:rsidRPr="00283E4B">
        <w:rPr>
          <w:spacing w:val="-4"/>
        </w:rPr>
        <w:t xml:space="preserve"> </w:t>
      </w:r>
      <w:r w:rsidRPr="00283E4B">
        <w:t xml:space="preserve">0,02); </w:t>
      </w:r>
      <w:proofErr w:type="spellStart"/>
      <w:r w:rsidRPr="00283E4B">
        <w:t>монтелукаст</w:t>
      </w:r>
      <w:proofErr w:type="spellEnd"/>
    </w:p>
    <w:p w:rsidR="00B35C40" w:rsidRPr="00283E4B" w:rsidRDefault="00B35C40" w:rsidP="00E83A9A">
      <w:pPr>
        <w:pStyle w:val="a7"/>
        <w:numPr>
          <w:ilvl w:val="0"/>
          <w:numId w:val="4"/>
        </w:numPr>
        <w:tabs>
          <w:tab w:val="left" w:pos="400"/>
        </w:tabs>
        <w:spacing w:line="256" w:lineRule="exact"/>
        <w:ind w:left="0" w:firstLine="0"/>
      </w:pPr>
      <w:proofErr w:type="spellStart"/>
      <w:r w:rsidRPr="00283E4B">
        <w:rPr>
          <w:b/>
          <w:i/>
        </w:rPr>
        <w:t>Моноклональные</w:t>
      </w:r>
      <w:proofErr w:type="spellEnd"/>
      <w:r w:rsidRPr="00283E4B">
        <w:rPr>
          <w:b/>
          <w:i/>
          <w:spacing w:val="-7"/>
        </w:rPr>
        <w:t xml:space="preserve"> </w:t>
      </w:r>
      <w:r w:rsidRPr="00283E4B">
        <w:rPr>
          <w:b/>
          <w:i/>
        </w:rPr>
        <w:t>антитела</w:t>
      </w:r>
      <w:r w:rsidRPr="00283E4B">
        <w:rPr>
          <w:b/>
          <w:i/>
          <w:spacing w:val="-6"/>
        </w:rPr>
        <w:t xml:space="preserve"> </w:t>
      </w:r>
      <w:r w:rsidRPr="00283E4B">
        <w:rPr>
          <w:b/>
          <w:i/>
        </w:rPr>
        <w:t>к</w:t>
      </w:r>
      <w:r w:rsidRPr="00283E4B">
        <w:rPr>
          <w:b/>
          <w:i/>
          <w:spacing w:val="-6"/>
        </w:rPr>
        <w:t xml:space="preserve"> </w:t>
      </w:r>
      <w:proofErr w:type="spellStart"/>
      <w:r w:rsidRPr="00283E4B">
        <w:rPr>
          <w:b/>
          <w:i/>
        </w:rPr>
        <w:t>IgE</w:t>
      </w:r>
      <w:proofErr w:type="spellEnd"/>
      <w:r w:rsidRPr="00283E4B">
        <w:rPr>
          <w:b/>
        </w:rPr>
        <w:t>:</w:t>
      </w:r>
      <w:r w:rsidRPr="00283E4B">
        <w:rPr>
          <w:spacing w:val="-8"/>
        </w:rPr>
        <w:t xml:space="preserve"> </w:t>
      </w:r>
      <w:proofErr w:type="spellStart"/>
      <w:r w:rsidRPr="00283E4B">
        <w:t>омализумаб</w:t>
      </w:r>
      <w:proofErr w:type="spellEnd"/>
      <w:r w:rsidRPr="00283E4B">
        <w:rPr>
          <w:spacing w:val="-8"/>
        </w:rPr>
        <w:t xml:space="preserve"> </w:t>
      </w:r>
      <w:r w:rsidRPr="00283E4B">
        <w:t>(Ф</w:t>
      </w:r>
      <w:r w:rsidRPr="00283E4B">
        <w:rPr>
          <w:spacing w:val="-8"/>
        </w:rPr>
        <w:t xml:space="preserve"> </w:t>
      </w:r>
      <w:r w:rsidRPr="00283E4B">
        <w:t>0,15</w:t>
      </w:r>
      <w:r w:rsidRPr="00283E4B">
        <w:rPr>
          <w:spacing w:val="-7"/>
        </w:rPr>
        <w:t xml:space="preserve"> </w:t>
      </w:r>
      <w:r w:rsidRPr="00283E4B">
        <w:t>для</w:t>
      </w:r>
      <w:r w:rsidRPr="00283E4B">
        <w:rPr>
          <w:spacing w:val="-8"/>
        </w:rPr>
        <w:t xml:space="preserve"> </w:t>
      </w:r>
      <w:r w:rsidRPr="00283E4B">
        <w:t>подкожного</w:t>
      </w:r>
      <w:r w:rsidRPr="00283E4B">
        <w:rPr>
          <w:spacing w:val="-6"/>
        </w:rPr>
        <w:t xml:space="preserve"> </w:t>
      </w:r>
      <w:r w:rsidRPr="00283E4B">
        <w:t>введения)</w:t>
      </w:r>
    </w:p>
    <w:p w:rsidR="00B35C40" w:rsidRPr="00283E4B" w:rsidRDefault="00B35C40" w:rsidP="00E83A9A">
      <w:pPr>
        <w:pStyle w:val="11"/>
        <w:tabs>
          <w:tab w:val="left" w:pos="1536"/>
          <w:tab w:val="left" w:pos="3149"/>
          <w:tab w:val="left" w:pos="3904"/>
          <w:tab w:val="left" w:pos="5807"/>
          <w:tab w:val="left" w:pos="8254"/>
          <w:tab w:val="left" w:pos="10295"/>
        </w:tabs>
        <w:ind w:left="0" w:right="114"/>
        <w:rPr>
          <w:sz w:val="22"/>
          <w:szCs w:val="22"/>
        </w:rPr>
      </w:pPr>
      <w:r w:rsidRPr="00283E4B">
        <w:rPr>
          <w:sz w:val="22"/>
          <w:szCs w:val="22"/>
        </w:rPr>
        <w:t>Типичные</w:t>
      </w:r>
      <w:r w:rsidRPr="00283E4B">
        <w:rPr>
          <w:sz w:val="22"/>
          <w:szCs w:val="22"/>
        </w:rPr>
        <w:tab/>
        <w:t>осложнения</w:t>
      </w:r>
      <w:r w:rsidRPr="00283E4B">
        <w:rPr>
          <w:sz w:val="22"/>
          <w:szCs w:val="22"/>
        </w:rPr>
        <w:tab/>
        <w:t>при</w:t>
      </w:r>
      <w:r w:rsidRPr="00283E4B">
        <w:rPr>
          <w:sz w:val="22"/>
          <w:szCs w:val="22"/>
        </w:rPr>
        <w:tab/>
        <w:t>использовании</w:t>
      </w:r>
      <w:r w:rsidRPr="00283E4B">
        <w:rPr>
          <w:sz w:val="22"/>
          <w:szCs w:val="22"/>
        </w:rPr>
        <w:tab/>
        <w:t>β-</w:t>
      </w:r>
      <w:proofErr w:type="spellStart"/>
      <w:proofErr w:type="gramStart"/>
      <w:r w:rsidRPr="00283E4B">
        <w:rPr>
          <w:sz w:val="22"/>
          <w:szCs w:val="22"/>
        </w:rPr>
        <w:t>адреномиметиков</w:t>
      </w:r>
      <w:proofErr w:type="spellEnd"/>
      <w:r w:rsidRPr="00283E4B">
        <w:rPr>
          <w:sz w:val="22"/>
          <w:szCs w:val="22"/>
        </w:rPr>
        <w:t>,</w:t>
      </w:r>
      <w:r w:rsidRPr="00283E4B">
        <w:rPr>
          <w:sz w:val="22"/>
          <w:szCs w:val="22"/>
        </w:rPr>
        <w:tab/>
      </w:r>
      <w:proofErr w:type="spellStart"/>
      <w:proofErr w:type="gramEnd"/>
      <w:r w:rsidRPr="00283E4B">
        <w:rPr>
          <w:sz w:val="22"/>
          <w:szCs w:val="22"/>
        </w:rPr>
        <w:t>метилксантинов</w:t>
      </w:r>
      <w:proofErr w:type="spellEnd"/>
      <w:r w:rsidRPr="00283E4B">
        <w:rPr>
          <w:sz w:val="22"/>
          <w:szCs w:val="22"/>
        </w:rPr>
        <w:tab/>
      </w:r>
      <w:r w:rsidRPr="00283E4B">
        <w:rPr>
          <w:spacing w:val="-5"/>
          <w:sz w:val="22"/>
          <w:szCs w:val="22"/>
        </w:rPr>
        <w:t>и</w:t>
      </w:r>
      <w:r w:rsidRPr="00283E4B">
        <w:rPr>
          <w:spacing w:val="-57"/>
          <w:sz w:val="22"/>
          <w:szCs w:val="22"/>
        </w:rPr>
        <w:t xml:space="preserve"> </w:t>
      </w:r>
      <w:r w:rsidRPr="00283E4B">
        <w:rPr>
          <w:sz w:val="22"/>
          <w:szCs w:val="22"/>
        </w:rPr>
        <w:t>глюкокортикоидных</w:t>
      </w:r>
      <w:r w:rsidRPr="00283E4B">
        <w:rPr>
          <w:spacing w:val="-2"/>
          <w:sz w:val="22"/>
          <w:szCs w:val="22"/>
        </w:rPr>
        <w:t xml:space="preserve"> </w:t>
      </w:r>
      <w:r w:rsidRPr="00283E4B">
        <w:rPr>
          <w:sz w:val="22"/>
          <w:szCs w:val="22"/>
        </w:rPr>
        <w:t>препаратов</w:t>
      </w:r>
      <w:r w:rsidRPr="00283E4B">
        <w:rPr>
          <w:spacing w:val="-1"/>
          <w:sz w:val="22"/>
          <w:szCs w:val="22"/>
        </w:rPr>
        <w:t xml:space="preserve"> </w:t>
      </w:r>
      <w:r w:rsidRPr="00283E4B">
        <w:rPr>
          <w:sz w:val="22"/>
          <w:szCs w:val="22"/>
        </w:rPr>
        <w:t>у</w:t>
      </w:r>
      <w:r w:rsidRPr="00283E4B">
        <w:rPr>
          <w:spacing w:val="-1"/>
          <w:sz w:val="22"/>
          <w:szCs w:val="22"/>
        </w:rPr>
        <w:t xml:space="preserve"> </w:t>
      </w:r>
      <w:r w:rsidRPr="00283E4B">
        <w:rPr>
          <w:sz w:val="22"/>
          <w:szCs w:val="22"/>
        </w:rPr>
        <w:t>больных</w:t>
      </w:r>
      <w:r w:rsidRPr="00283E4B">
        <w:rPr>
          <w:spacing w:val="-2"/>
          <w:sz w:val="22"/>
          <w:szCs w:val="22"/>
        </w:rPr>
        <w:t xml:space="preserve"> </w:t>
      </w:r>
      <w:r w:rsidRPr="00283E4B">
        <w:rPr>
          <w:sz w:val="22"/>
          <w:szCs w:val="22"/>
        </w:rPr>
        <w:t>бронхиальной астмой.</w:t>
      </w:r>
    </w:p>
    <w:p w:rsidR="00B35C40" w:rsidRPr="00283E4B" w:rsidRDefault="00B35C40" w:rsidP="00E83A9A">
      <w:pPr>
        <w:spacing w:line="208" w:lineRule="auto"/>
        <w:ind w:right="106"/>
        <w:jc w:val="both"/>
      </w:pPr>
      <w:r w:rsidRPr="00283E4B">
        <w:rPr>
          <w:b/>
        </w:rPr>
        <w:t>Фармакологическая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характеристика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отхаркивающих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средств.</w:t>
      </w:r>
      <w:r w:rsidRPr="00283E4B">
        <w:rPr>
          <w:b/>
          <w:spacing w:val="1"/>
        </w:rPr>
        <w:t xml:space="preserve"> </w:t>
      </w:r>
      <w:r w:rsidRPr="00283E4B">
        <w:t>Вещества</w:t>
      </w:r>
      <w:r w:rsidRPr="00283E4B">
        <w:rPr>
          <w:spacing w:val="1"/>
        </w:rPr>
        <w:t xml:space="preserve"> </w:t>
      </w:r>
      <w:r w:rsidRPr="00283E4B">
        <w:t>прямого</w:t>
      </w:r>
      <w:r w:rsidRPr="00283E4B">
        <w:rPr>
          <w:spacing w:val="1"/>
        </w:rPr>
        <w:t xml:space="preserve"> </w:t>
      </w:r>
      <w:r w:rsidRPr="00283E4B">
        <w:t>и</w:t>
      </w:r>
      <w:r w:rsidRPr="00283E4B">
        <w:rPr>
          <w:spacing w:val="-57"/>
        </w:rPr>
        <w:t xml:space="preserve"> </w:t>
      </w:r>
      <w:r w:rsidRPr="00283E4B">
        <w:t xml:space="preserve">рефлекторного действия. </w:t>
      </w:r>
      <w:proofErr w:type="spellStart"/>
      <w:r w:rsidRPr="00283E4B">
        <w:t>Муколитические</w:t>
      </w:r>
      <w:proofErr w:type="spellEnd"/>
      <w:r w:rsidRPr="00283E4B">
        <w:t xml:space="preserve"> препараты. Показания к применению. </w:t>
      </w:r>
      <w:proofErr w:type="spellStart"/>
      <w:r w:rsidRPr="00283E4B">
        <w:t>Ацетилцестеин</w:t>
      </w:r>
      <w:proofErr w:type="spellEnd"/>
      <w:r w:rsidRPr="00283E4B">
        <w:t xml:space="preserve"> (А</w:t>
      </w:r>
      <w:r w:rsidRPr="00283E4B">
        <w:rPr>
          <w:spacing w:val="-57"/>
        </w:rPr>
        <w:t xml:space="preserve"> </w:t>
      </w:r>
      <w:r w:rsidRPr="00283E4B">
        <w:t>300мг/3</w:t>
      </w:r>
      <w:r w:rsidRPr="00283E4B">
        <w:rPr>
          <w:spacing w:val="-2"/>
        </w:rPr>
        <w:t xml:space="preserve"> </w:t>
      </w:r>
      <w:r w:rsidRPr="00283E4B">
        <w:t>мл;</w:t>
      </w:r>
      <w:r w:rsidRPr="00283E4B">
        <w:rPr>
          <w:spacing w:val="-3"/>
        </w:rPr>
        <w:t xml:space="preserve"> </w:t>
      </w:r>
      <w:r w:rsidRPr="00283E4B">
        <w:t>Т</w:t>
      </w:r>
      <w:r w:rsidRPr="00283E4B">
        <w:rPr>
          <w:spacing w:val="-3"/>
        </w:rPr>
        <w:t xml:space="preserve"> </w:t>
      </w:r>
      <w:r w:rsidRPr="00283E4B">
        <w:t>0,2;</w:t>
      </w:r>
      <w:r w:rsidRPr="00283E4B">
        <w:rPr>
          <w:spacing w:val="-1"/>
        </w:rPr>
        <w:t xml:space="preserve"> </w:t>
      </w:r>
      <w:r w:rsidRPr="00283E4B">
        <w:t>0,6,</w:t>
      </w:r>
      <w:r w:rsidRPr="00283E4B">
        <w:rPr>
          <w:spacing w:val="-2"/>
        </w:rPr>
        <w:t xml:space="preserve"> </w:t>
      </w:r>
      <w:r w:rsidRPr="00283E4B">
        <w:t>400-600</w:t>
      </w:r>
      <w:r w:rsidRPr="00283E4B">
        <w:rPr>
          <w:spacing w:val="-1"/>
        </w:rPr>
        <w:t xml:space="preserve"> </w:t>
      </w:r>
      <w:r w:rsidRPr="00283E4B">
        <w:t>мг/</w:t>
      </w:r>
      <w:proofErr w:type="spellStart"/>
      <w:r w:rsidRPr="00283E4B">
        <w:t>сут</w:t>
      </w:r>
      <w:proofErr w:type="spellEnd"/>
      <w:r w:rsidRPr="00283E4B">
        <w:rPr>
          <w:spacing w:val="-2"/>
        </w:rPr>
        <w:t xml:space="preserve"> </w:t>
      </w:r>
      <w:r w:rsidRPr="00283E4B">
        <w:t>в</w:t>
      </w:r>
      <w:r w:rsidRPr="00283E4B">
        <w:rPr>
          <w:spacing w:val="-2"/>
        </w:rPr>
        <w:t xml:space="preserve"> </w:t>
      </w:r>
      <w:r w:rsidRPr="00283E4B">
        <w:t>2-3</w:t>
      </w:r>
      <w:r w:rsidRPr="00283E4B">
        <w:rPr>
          <w:spacing w:val="-2"/>
        </w:rPr>
        <w:t xml:space="preserve"> </w:t>
      </w:r>
      <w:r w:rsidRPr="00283E4B">
        <w:t>приема),</w:t>
      </w:r>
      <w:r w:rsidRPr="00283E4B">
        <w:rPr>
          <w:spacing w:val="-2"/>
        </w:rPr>
        <w:t xml:space="preserve"> </w:t>
      </w:r>
      <w:proofErr w:type="spellStart"/>
      <w:r w:rsidRPr="00283E4B">
        <w:t>амброксол</w:t>
      </w:r>
      <w:proofErr w:type="spellEnd"/>
      <w:r w:rsidRPr="00283E4B">
        <w:rPr>
          <w:spacing w:val="-3"/>
        </w:rPr>
        <w:t xml:space="preserve"> </w:t>
      </w:r>
      <w:r w:rsidRPr="00283E4B">
        <w:t>(Т</w:t>
      </w:r>
      <w:r w:rsidRPr="00283E4B">
        <w:rPr>
          <w:spacing w:val="-1"/>
        </w:rPr>
        <w:t xml:space="preserve"> </w:t>
      </w:r>
      <w:r w:rsidRPr="00283E4B">
        <w:t>0,03),</w:t>
      </w:r>
      <w:r w:rsidRPr="00283E4B">
        <w:rPr>
          <w:spacing w:val="-2"/>
        </w:rPr>
        <w:t xml:space="preserve"> </w:t>
      </w:r>
      <w:r w:rsidRPr="00283E4B">
        <w:t>бромгексин</w:t>
      </w:r>
      <w:r w:rsidRPr="00283E4B">
        <w:rPr>
          <w:spacing w:val="-3"/>
        </w:rPr>
        <w:t xml:space="preserve"> </w:t>
      </w:r>
      <w:r w:rsidRPr="00283E4B">
        <w:t>(Т</w:t>
      </w:r>
      <w:r w:rsidRPr="00283E4B">
        <w:rPr>
          <w:spacing w:val="-1"/>
        </w:rPr>
        <w:t xml:space="preserve"> </w:t>
      </w:r>
      <w:r w:rsidRPr="00283E4B">
        <w:t>0,008).</w:t>
      </w:r>
    </w:p>
    <w:p w:rsidR="00B35C40" w:rsidRPr="00283E4B" w:rsidRDefault="00B35C40" w:rsidP="00E83A9A">
      <w:pPr>
        <w:spacing w:line="208" w:lineRule="auto"/>
        <w:ind w:right="106"/>
        <w:jc w:val="both"/>
      </w:pPr>
      <w:r w:rsidRPr="00283E4B">
        <w:rPr>
          <w:b/>
        </w:rPr>
        <w:t>Фармакологическая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характеристика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противокашлевых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средств</w:t>
      </w:r>
      <w:r w:rsidRPr="00283E4B">
        <w:rPr>
          <w:b/>
          <w:spacing w:val="1"/>
        </w:rPr>
        <w:t xml:space="preserve"> </w:t>
      </w:r>
      <w:r w:rsidRPr="00283E4B">
        <w:t>(центрального</w:t>
      </w:r>
      <w:r w:rsidRPr="00283E4B">
        <w:rPr>
          <w:spacing w:val="1"/>
        </w:rPr>
        <w:t xml:space="preserve"> </w:t>
      </w:r>
      <w:r w:rsidRPr="00283E4B">
        <w:t>(опиоидные</w:t>
      </w:r>
      <w:r w:rsidRPr="00283E4B">
        <w:rPr>
          <w:spacing w:val="1"/>
        </w:rPr>
        <w:t xml:space="preserve"> </w:t>
      </w:r>
      <w:r w:rsidRPr="00283E4B">
        <w:t>и</w:t>
      </w:r>
      <w:r w:rsidRPr="00283E4B">
        <w:rPr>
          <w:spacing w:val="1"/>
        </w:rPr>
        <w:t xml:space="preserve"> </w:t>
      </w:r>
      <w:proofErr w:type="spellStart"/>
      <w:r w:rsidRPr="00283E4B">
        <w:t>неопиоидные</w:t>
      </w:r>
      <w:proofErr w:type="spellEnd"/>
      <w:r w:rsidRPr="00283E4B">
        <w:rPr>
          <w:spacing w:val="1"/>
        </w:rPr>
        <w:t xml:space="preserve"> </w:t>
      </w:r>
      <w:r w:rsidRPr="00283E4B">
        <w:t>препараты)</w:t>
      </w:r>
      <w:r w:rsidRPr="00283E4B">
        <w:rPr>
          <w:spacing w:val="1"/>
        </w:rPr>
        <w:t xml:space="preserve"> </w:t>
      </w:r>
      <w:r w:rsidRPr="00283E4B">
        <w:t>и</w:t>
      </w:r>
      <w:r w:rsidRPr="00283E4B">
        <w:rPr>
          <w:spacing w:val="1"/>
        </w:rPr>
        <w:t xml:space="preserve"> </w:t>
      </w:r>
      <w:r w:rsidRPr="00283E4B">
        <w:t>периферического</w:t>
      </w:r>
      <w:r w:rsidRPr="00283E4B">
        <w:rPr>
          <w:spacing w:val="1"/>
        </w:rPr>
        <w:t xml:space="preserve"> </w:t>
      </w:r>
      <w:r w:rsidRPr="00283E4B">
        <w:t>действия).</w:t>
      </w:r>
      <w:r w:rsidRPr="00283E4B">
        <w:rPr>
          <w:spacing w:val="1"/>
        </w:rPr>
        <w:t xml:space="preserve"> </w:t>
      </w:r>
      <w:r w:rsidRPr="00283E4B">
        <w:t>Применение,</w:t>
      </w:r>
      <w:r w:rsidRPr="00283E4B">
        <w:rPr>
          <w:spacing w:val="1"/>
        </w:rPr>
        <w:t xml:space="preserve"> </w:t>
      </w:r>
      <w:r w:rsidRPr="00283E4B">
        <w:t>побочное</w:t>
      </w:r>
      <w:r w:rsidRPr="00283E4B">
        <w:rPr>
          <w:spacing w:val="1"/>
        </w:rPr>
        <w:t xml:space="preserve"> </w:t>
      </w:r>
      <w:r w:rsidRPr="00283E4B">
        <w:t>действие.</w:t>
      </w:r>
      <w:r w:rsidRPr="00283E4B">
        <w:rPr>
          <w:spacing w:val="-1"/>
        </w:rPr>
        <w:t xml:space="preserve"> </w:t>
      </w:r>
      <w:r w:rsidRPr="00283E4B">
        <w:t>Кодеин</w:t>
      </w:r>
      <w:r w:rsidRPr="00283E4B">
        <w:rPr>
          <w:spacing w:val="-2"/>
        </w:rPr>
        <w:t xml:space="preserve"> </w:t>
      </w:r>
      <w:r w:rsidRPr="00283E4B">
        <w:t>(Т</w:t>
      </w:r>
      <w:r w:rsidRPr="00283E4B">
        <w:rPr>
          <w:spacing w:val="-2"/>
        </w:rPr>
        <w:t xml:space="preserve"> </w:t>
      </w:r>
      <w:r w:rsidRPr="00283E4B">
        <w:t>0,015),</w:t>
      </w:r>
      <w:r w:rsidRPr="00283E4B">
        <w:rPr>
          <w:spacing w:val="-2"/>
        </w:rPr>
        <w:t xml:space="preserve"> </w:t>
      </w:r>
      <w:r w:rsidRPr="00283E4B">
        <w:t>его фармакокинетика.</w:t>
      </w:r>
      <w:r w:rsidRPr="00283E4B">
        <w:rPr>
          <w:spacing w:val="-1"/>
        </w:rPr>
        <w:t xml:space="preserve"> </w:t>
      </w:r>
      <w:proofErr w:type="spellStart"/>
      <w:r w:rsidRPr="00283E4B">
        <w:t>Бутамират</w:t>
      </w:r>
      <w:proofErr w:type="spellEnd"/>
      <w:r w:rsidRPr="00283E4B">
        <w:rPr>
          <w:spacing w:val="-3"/>
        </w:rPr>
        <w:t xml:space="preserve"> </w:t>
      </w:r>
      <w:r w:rsidRPr="00283E4B">
        <w:t>(Т</w:t>
      </w:r>
      <w:r w:rsidRPr="00283E4B">
        <w:rPr>
          <w:spacing w:val="-2"/>
        </w:rPr>
        <w:t xml:space="preserve"> </w:t>
      </w:r>
      <w:r w:rsidR="006230DA" w:rsidRPr="00283E4B">
        <w:t xml:space="preserve">0,005), </w:t>
      </w:r>
      <w:proofErr w:type="spellStart"/>
      <w:r w:rsidR="006230DA" w:rsidRPr="00283E4B">
        <w:t>п</w:t>
      </w:r>
      <w:r w:rsidRPr="00283E4B">
        <w:t>ренокдиазин</w:t>
      </w:r>
      <w:proofErr w:type="spellEnd"/>
      <w:r w:rsidRPr="00283E4B">
        <w:t>(Т0,1)</w:t>
      </w:r>
    </w:p>
    <w:p w:rsidR="00E83A9A" w:rsidRPr="00283E4B" w:rsidRDefault="00E83A9A" w:rsidP="00E83A9A">
      <w:pPr>
        <w:pStyle w:val="a3"/>
        <w:ind w:right="119"/>
        <w:jc w:val="both"/>
      </w:pPr>
    </w:p>
    <w:p w:rsidR="00A93277" w:rsidRPr="00283E4B" w:rsidRDefault="00A93277" w:rsidP="00E83A9A">
      <w:pPr>
        <w:pStyle w:val="a3"/>
        <w:ind w:right="119" w:firstLine="567"/>
        <w:jc w:val="both"/>
      </w:pPr>
      <w:r w:rsidRPr="00283E4B">
        <w:t xml:space="preserve">Принципы регуляции секреции соляной кислоты. Роль гистамина, </w:t>
      </w:r>
      <w:proofErr w:type="spellStart"/>
      <w:r w:rsidRPr="00283E4B">
        <w:t>гастрина</w:t>
      </w:r>
      <w:proofErr w:type="spellEnd"/>
      <w:r w:rsidRPr="00283E4B">
        <w:t xml:space="preserve">, ацетилхолина, </w:t>
      </w:r>
      <w:proofErr w:type="spellStart"/>
      <w:r w:rsidRPr="00283E4B">
        <w:t>соматостатина</w:t>
      </w:r>
      <w:proofErr w:type="spellEnd"/>
      <w:r w:rsidRPr="00283E4B">
        <w:t>,</w:t>
      </w:r>
      <w:r w:rsidRPr="00283E4B">
        <w:rPr>
          <w:spacing w:val="1"/>
        </w:rPr>
        <w:t xml:space="preserve"> </w:t>
      </w:r>
      <w:r w:rsidRPr="00283E4B">
        <w:t>простагландинов</w:t>
      </w:r>
      <w:r w:rsidRPr="00283E4B">
        <w:rPr>
          <w:spacing w:val="-8"/>
        </w:rPr>
        <w:t xml:space="preserve"> </w:t>
      </w:r>
      <w:r w:rsidRPr="00283E4B">
        <w:t>в</w:t>
      </w:r>
      <w:r w:rsidRPr="00283E4B">
        <w:rPr>
          <w:spacing w:val="-6"/>
        </w:rPr>
        <w:t xml:space="preserve"> </w:t>
      </w:r>
      <w:r w:rsidRPr="00283E4B">
        <w:t>регуляции</w:t>
      </w:r>
      <w:r w:rsidRPr="00283E4B">
        <w:rPr>
          <w:spacing w:val="-8"/>
        </w:rPr>
        <w:t xml:space="preserve"> </w:t>
      </w:r>
      <w:r w:rsidRPr="00283E4B">
        <w:t>секреции</w:t>
      </w:r>
      <w:r w:rsidRPr="00283E4B">
        <w:rPr>
          <w:spacing w:val="-7"/>
        </w:rPr>
        <w:t xml:space="preserve"> </w:t>
      </w:r>
      <w:r w:rsidRPr="00283E4B">
        <w:t>соляной</w:t>
      </w:r>
      <w:r w:rsidRPr="00283E4B">
        <w:rPr>
          <w:spacing w:val="-8"/>
        </w:rPr>
        <w:t xml:space="preserve"> </w:t>
      </w:r>
      <w:r w:rsidRPr="00283E4B">
        <w:t>кислоты.</w:t>
      </w:r>
      <w:r w:rsidRPr="00283E4B">
        <w:rPr>
          <w:spacing w:val="-7"/>
        </w:rPr>
        <w:t xml:space="preserve"> </w:t>
      </w:r>
      <w:r w:rsidRPr="00283E4B">
        <w:t>Понятие</w:t>
      </w:r>
      <w:r w:rsidRPr="00283E4B">
        <w:rPr>
          <w:spacing w:val="-6"/>
        </w:rPr>
        <w:t xml:space="preserve"> </w:t>
      </w:r>
      <w:r w:rsidRPr="00283E4B">
        <w:t>о</w:t>
      </w:r>
      <w:r w:rsidRPr="00283E4B">
        <w:rPr>
          <w:spacing w:val="-6"/>
        </w:rPr>
        <w:t xml:space="preserve"> </w:t>
      </w:r>
      <w:proofErr w:type="spellStart"/>
      <w:r w:rsidRPr="00283E4B">
        <w:t>гастриновых</w:t>
      </w:r>
      <w:proofErr w:type="spellEnd"/>
      <w:r w:rsidRPr="00283E4B">
        <w:t>,</w:t>
      </w:r>
      <w:r w:rsidRPr="00283E4B">
        <w:rPr>
          <w:spacing w:val="-7"/>
        </w:rPr>
        <w:t xml:space="preserve"> </w:t>
      </w:r>
      <w:proofErr w:type="spellStart"/>
      <w:r w:rsidRPr="00283E4B">
        <w:t>гистаминовых</w:t>
      </w:r>
      <w:proofErr w:type="spellEnd"/>
      <w:r w:rsidRPr="00283E4B">
        <w:rPr>
          <w:spacing w:val="-6"/>
        </w:rPr>
        <w:t xml:space="preserve"> </w:t>
      </w:r>
      <w:r w:rsidRPr="00283E4B">
        <w:t>рецепторах.</w:t>
      </w:r>
      <w:r w:rsidRPr="00283E4B">
        <w:rPr>
          <w:spacing w:val="-53"/>
        </w:rPr>
        <w:t xml:space="preserve"> </w:t>
      </w:r>
      <w:r w:rsidRPr="00283E4B">
        <w:t>Фармакология</w:t>
      </w:r>
      <w:r w:rsidRPr="00283E4B">
        <w:rPr>
          <w:spacing w:val="1"/>
        </w:rPr>
        <w:t xml:space="preserve"> </w:t>
      </w:r>
      <w:r w:rsidRPr="00283E4B">
        <w:t>лекарственных</w:t>
      </w:r>
      <w:r w:rsidRPr="00283E4B">
        <w:rPr>
          <w:spacing w:val="1"/>
        </w:rPr>
        <w:t xml:space="preserve"> </w:t>
      </w:r>
      <w:r w:rsidRPr="00283E4B">
        <w:t>препаратов,</w:t>
      </w:r>
      <w:r w:rsidRPr="00283E4B">
        <w:rPr>
          <w:spacing w:val="1"/>
        </w:rPr>
        <w:t xml:space="preserve"> </w:t>
      </w:r>
      <w:r w:rsidRPr="00283E4B">
        <w:t>используемых</w:t>
      </w:r>
      <w:r w:rsidRPr="00283E4B">
        <w:rPr>
          <w:spacing w:val="1"/>
        </w:rPr>
        <w:t xml:space="preserve"> </w:t>
      </w:r>
      <w:r w:rsidRPr="00283E4B">
        <w:t>для</w:t>
      </w:r>
      <w:r w:rsidRPr="00283E4B">
        <w:rPr>
          <w:spacing w:val="1"/>
        </w:rPr>
        <w:t xml:space="preserve"> </w:t>
      </w:r>
      <w:r w:rsidRPr="00283E4B">
        <w:t>лечения</w:t>
      </w:r>
      <w:r w:rsidRPr="00283E4B">
        <w:rPr>
          <w:spacing w:val="1"/>
        </w:rPr>
        <w:t xml:space="preserve"> </w:t>
      </w:r>
      <w:r w:rsidRPr="00283E4B">
        <w:t>язвенной</w:t>
      </w:r>
      <w:r w:rsidRPr="00283E4B">
        <w:rPr>
          <w:spacing w:val="1"/>
        </w:rPr>
        <w:t xml:space="preserve"> </w:t>
      </w:r>
      <w:r w:rsidRPr="00283E4B">
        <w:t>болезни.</w:t>
      </w:r>
      <w:r w:rsidRPr="00283E4B">
        <w:rPr>
          <w:spacing w:val="1"/>
        </w:rPr>
        <w:t xml:space="preserve"> </w:t>
      </w:r>
      <w:r w:rsidRPr="00283E4B">
        <w:t>Принципы</w:t>
      </w:r>
      <w:r w:rsidRPr="00283E4B">
        <w:rPr>
          <w:spacing w:val="-52"/>
        </w:rPr>
        <w:t xml:space="preserve"> </w:t>
      </w:r>
      <w:r w:rsidRPr="00283E4B">
        <w:t>этиотропной</w:t>
      </w:r>
      <w:r w:rsidRPr="00283E4B">
        <w:rPr>
          <w:spacing w:val="-1"/>
        </w:rPr>
        <w:t xml:space="preserve"> </w:t>
      </w:r>
      <w:r w:rsidRPr="00283E4B">
        <w:t>(</w:t>
      </w:r>
      <w:proofErr w:type="spellStart"/>
      <w:r w:rsidRPr="00283E4B">
        <w:t>эрадикация</w:t>
      </w:r>
      <w:proofErr w:type="spellEnd"/>
      <w:r w:rsidRPr="00283E4B">
        <w:t xml:space="preserve"> </w:t>
      </w:r>
      <w:r w:rsidRPr="00283E4B">
        <w:rPr>
          <w:i/>
        </w:rPr>
        <w:t>H.</w:t>
      </w:r>
      <w:r w:rsidRPr="00283E4B">
        <w:rPr>
          <w:i/>
          <w:spacing w:val="1"/>
        </w:rPr>
        <w:t xml:space="preserve"> </w:t>
      </w:r>
      <w:proofErr w:type="spellStart"/>
      <w:r w:rsidRPr="00283E4B">
        <w:rPr>
          <w:i/>
        </w:rPr>
        <w:t>pylori</w:t>
      </w:r>
      <w:proofErr w:type="spellEnd"/>
      <w:r w:rsidRPr="00283E4B">
        <w:t>)</w:t>
      </w:r>
      <w:r w:rsidRPr="00283E4B">
        <w:rPr>
          <w:spacing w:val="-2"/>
        </w:rPr>
        <w:t xml:space="preserve"> </w:t>
      </w:r>
      <w:r w:rsidRPr="00283E4B">
        <w:t>и</w:t>
      </w:r>
      <w:r w:rsidRPr="00283E4B">
        <w:rPr>
          <w:spacing w:val="-3"/>
        </w:rPr>
        <w:t xml:space="preserve"> </w:t>
      </w:r>
      <w:r w:rsidRPr="00283E4B">
        <w:t>патогенетической терапии.</w:t>
      </w:r>
    </w:p>
    <w:p w:rsidR="00E83A9A" w:rsidRPr="00283E4B" w:rsidRDefault="00A93277" w:rsidP="00E83A9A">
      <w:pPr>
        <w:widowControl/>
        <w:shd w:val="clear" w:color="auto" w:fill="FFFFFF"/>
        <w:autoSpaceDE/>
        <w:autoSpaceDN/>
        <w:spacing w:after="50"/>
        <w:rPr>
          <w:spacing w:val="1"/>
        </w:rPr>
      </w:pPr>
      <w:r w:rsidRPr="00283E4B">
        <w:rPr>
          <w:b/>
        </w:rPr>
        <w:t>АНТИСЕКРЕТОРНЫЕ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СРЕДСТВА.</w:t>
      </w:r>
      <w:r w:rsidRPr="00283E4B">
        <w:rPr>
          <w:b/>
          <w:spacing w:val="1"/>
        </w:rPr>
        <w:t xml:space="preserve"> </w:t>
      </w:r>
      <w:r w:rsidRPr="00283E4B">
        <w:t>Классификация</w:t>
      </w:r>
      <w:r w:rsidRPr="00283E4B">
        <w:rPr>
          <w:spacing w:val="1"/>
        </w:rPr>
        <w:t xml:space="preserve"> </w:t>
      </w:r>
      <w:r w:rsidRPr="00283E4B">
        <w:t>по</w:t>
      </w:r>
      <w:r w:rsidRPr="00283E4B">
        <w:rPr>
          <w:spacing w:val="1"/>
        </w:rPr>
        <w:t xml:space="preserve"> </w:t>
      </w:r>
      <w:r w:rsidRPr="00283E4B">
        <w:t>механизму</w:t>
      </w:r>
      <w:r w:rsidRPr="00283E4B">
        <w:rPr>
          <w:spacing w:val="1"/>
        </w:rPr>
        <w:t xml:space="preserve"> </w:t>
      </w:r>
      <w:proofErr w:type="spellStart"/>
      <w:r w:rsidRPr="00283E4B">
        <w:t>антисекреторного</w:t>
      </w:r>
      <w:proofErr w:type="spellEnd"/>
      <w:r w:rsidRPr="00283E4B">
        <w:rPr>
          <w:spacing w:val="1"/>
        </w:rPr>
        <w:t xml:space="preserve"> </w:t>
      </w:r>
      <w:r w:rsidRPr="00283E4B">
        <w:t>действия.</w:t>
      </w:r>
      <w:r w:rsidRPr="00283E4B">
        <w:rPr>
          <w:spacing w:val="1"/>
        </w:rPr>
        <w:t xml:space="preserve"> </w:t>
      </w:r>
    </w:p>
    <w:p w:rsidR="00A93277" w:rsidRPr="00283E4B" w:rsidRDefault="00A93277" w:rsidP="00E83A9A">
      <w:pPr>
        <w:widowControl/>
        <w:shd w:val="clear" w:color="auto" w:fill="FFFFFF"/>
        <w:autoSpaceDE/>
        <w:autoSpaceDN/>
        <w:spacing w:after="50"/>
        <w:rPr>
          <w:color w:val="202124"/>
          <w:lang w:eastAsia="ru-RU"/>
        </w:rPr>
      </w:pPr>
      <w:r w:rsidRPr="00283E4B">
        <w:rPr>
          <w:b/>
        </w:rPr>
        <w:t>Блокаторы H</w:t>
      </w:r>
      <w:r w:rsidRPr="00283E4B">
        <w:rPr>
          <w:b/>
          <w:vertAlign w:val="subscript"/>
        </w:rPr>
        <w:t>2</w:t>
      </w:r>
      <w:r w:rsidRPr="00283E4B">
        <w:rPr>
          <w:b/>
        </w:rPr>
        <w:t xml:space="preserve">-рецепторов: </w:t>
      </w:r>
      <w:proofErr w:type="spellStart"/>
      <w:r w:rsidRPr="00283E4B">
        <w:t>ранитидин</w:t>
      </w:r>
      <w:proofErr w:type="spellEnd"/>
      <w:r w:rsidRPr="00283E4B">
        <w:t xml:space="preserve"> (Т 0,15; А 2,5% - 1 мл), </w:t>
      </w:r>
      <w:proofErr w:type="spellStart"/>
      <w:r w:rsidRPr="00283E4B">
        <w:t>фамотидин</w:t>
      </w:r>
      <w:proofErr w:type="spellEnd"/>
      <w:r w:rsidRPr="00283E4B">
        <w:t xml:space="preserve"> (Т</w:t>
      </w:r>
      <w:r w:rsidR="00E83A9A" w:rsidRPr="00283E4B">
        <w:t xml:space="preserve"> </w:t>
      </w:r>
      <w:r w:rsidRPr="00283E4B">
        <w:t>0,02</w:t>
      </w:r>
      <w:r w:rsidR="007B5E0D" w:rsidRPr="00283E4B">
        <w:t>)</w:t>
      </w:r>
    </w:p>
    <w:p w:rsidR="00A93277" w:rsidRPr="00283E4B" w:rsidRDefault="00A93277" w:rsidP="00E83A9A">
      <w:pPr>
        <w:spacing w:before="1"/>
        <w:ind w:right="110"/>
        <w:jc w:val="both"/>
      </w:pPr>
      <w:r w:rsidRPr="00283E4B">
        <w:t xml:space="preserve">Влияние на </w:t>
      </w:r>
      <w:proofErr w:type="spellStart"/>
      <w:r w:rsidRPr="00283E4B">
        <w:t>гастринемию</w:t>
      </w:r>
      <w:proofErr w:type="spellEnd"/>
      <w:r w:rsidRPr="00283E4B">
        <w:t>.</w:t>
      </w:r>
      <w:r w:rsidRPr="00283E4B">
        <w:rPr>
          <w:spacing w:val="1"/>
        </w:rPr>
        <w:t xml:space="preserve"> </w:t>
      </w:r>
      <w:r w:rsidRPr="00283E4B">
        <w:t>Отличие</w:t>
      </w:r>
      <w:r w:rsidRPr="00283E4B">
        <w:rPr>
          <w:spacing w:val="1"/>
        </w:rPr>
        <w:t xml:space="preserve"> </w:t>
      </w:r>
      <w:r w:rsidRPr="00283E4B">
        <w:t>Н</w:t>
      </w:r>
      <w:r w:rsidRPr="00283E4B">
        <w:rPr>
          <w:vertAlign w:val="subscript"/>
        </w:rPr>
        <w:t>2</w:t>
      </w:r>
      <w:r w:rsidRPr="00283E4B">
        <w:t>-блокаторов</w:t>
      </w:r>
      <w:r w:rsidRPr="00283E4B">
        <w:rPr>
          <w:spacing w:val="1"/>
        </w:rPr>
        <w:t xml:space="preserve"> </w:t>
      </w:r>
      <w:r w:rsidRPr="00283E4B">
        <w:t>различных</w:t>
      </w:r>
      <w:r w:rsidRPr="00283E4B">
        <w:rPr>
          <w:spacing w:val="1"/>
        </w:rPr>
        <w:t xml:space="preserve"> </w:t>
      </w:r>
      <w:r w:rsidRPr="00283E4B">
        <w:t>поколений.</w:t>
      </w:r>
      <w:r w:rsidRPr="00283E4B">
        <w:rPr>
          <w:spacing w:val="1"/>
        </w:rPr>
        <w:t xml:space="preserve"> </w:t>
      </w:r>
      <w:r w:rsidRPr="00283E4B">
        <w:t>Особенности</w:t>
      </w:r>
      <w:r w:rsidRPr="00283E4B">
        <w:rPr>
          <w:spacing w:val="1"/>
        </w:rPr>
        <w:t xml:space="preserve"> </w:t>
      </w:r>
      <w:r w:rsidRPr="00283E4B">
        <w:t>побочных</w:t>
      </w:r>
      <w:r w:rsidRPr="00283E4B">
        <w:rPr>
          <w:spacing w:val="1"/>
        </w:rPr>
        <w:t xml:space="preserve"> </w:t>
      </w:r>
      <w:r w:rsidRPr="00283E4B">
        <w:t>эффектов</w:t>
      </w:r>
      <w:r w:rsidRPr="00283E4B">
        <w:rPr>
          <w:spacing w:val="1"/>
        </w:rPr>
        <w:t xml:space="preserve"> </w:t>
      </w:r>
      <w:r w:rsidRPr="00283E4B">
        <w:t>препаратов</w:t>
      </w:r>
      <w:r w:rsidRPr="00283E4B">
        <w:rPr>
          <w:spacing w:val="1"/>
        </w:rPr>
        <w:t xml:space="preserve"> </w:t>
      </w:r>
      <w:r w:rsidRPr="00283E4B">
        <w:t>первого</w:t>
      </w:r>
      <w:r w:rsidRPr="00283E4B">
        <w:rPr>
          <w:spacing w:val="1"/>
        </w:rPr>
        <w:t xml:space="preserve"> </w:t>
      </w:r>
      <w:r w:rsidRPr="00283E4B">
        <w:t>поколения (</w:t>
      </w:r>
      <w:proofErr w:type="spellStart"/>
      <w:r w:rsidRPr="00283E4B">
        <w:t>циметидин</w:t>
      </w:r>
      <w:proofErr w:type="spellEnd"/>
      <w:r w:rsidRPr="00283E4B">
        <w:t xml:space="preserve">). </w:t>
      </w:r>
      <w:r w:rsidRPr="00283E4B">
        <w:rPr>
          <w:b/>
        </w:rPr>
        <w:t>Блокаторы протонной помпы (</w:t>
      </w:r>
      <w:proofErr w:type="gramStart"/>
      <w:r w:rsidRPr="00283E4B">
        <w:rPr>
          <w:b/>
        </w:rPr>
        <w:t>Н,К</w:t>
      </w:r>
      <w:proofErr w:type="gramEnd"/>
      <w:r w:rsidRPr="00283E4B">
        <w:rPr>
          <w:b/>
          <w:vertAlign w:val="superscript"/>
        </w:rPr>
        <w:t>+</w:t>
      </w:r>
      <w:r w:rsidRPr="00283E4B">
        <w:rPr>
          <w:b/>
        </w:rPr>
        <w:t>-</w:t>
      </w:r>
      <w:proofErr w:type="spellStart"/>
      <w:r w:rsidRPr="00283E4B">
        <w:rPr>
          <w:b/>
        </w:rPr>
        <w:t>АТФазы</w:t>
      </w:r>
      <w:proofErr w:type="spellEnd"/>
      <w:r w:rsidRPr="00283E4B">
        <w:rPr>
          <w:b/>
        </w:rPr>
        <w:t xml:space="preserve">): </w:t>
      </w:r>
      <w:proofErr w:type="spellStart"/>
      <w:r w:rsidRPr="00283E4B">
        <w:t>омепразол</w:t>
      </w:r>
      <w:proofErr w:type="spellEnd"/>
      <w:r w:rsidRPr="00283E4B">
        <w:t xml:space="preserve"> (Т 0,01; 0,02; 0,04; А</w:t>
      </w:r>
      <w:r w:rsidRPr="00283E4B">
        <w:rPr>
          <w:spacing w:val="1"/>
        </w:rPr>
        <w:t xml:space="preserve"> </w:t>
      </w:r>
      <w:r w:rsidRPr="00283E4B">
        <w:t>0,04).</w:t>
      </w:r>
      <w:r w:rsidRPr="00283E4B">
        <w:rPr>
          <w:spacing w:val="1"/>
        </w:rPr>
        <w:t xml:space="preserve"> </w:t>
      </w:r>
      <w:r w:rsidRPr="00283E4B">
        <w:rPr>
          <w:b/>
        </w:rPr>
        <w:t>М-</w:t>
      </w:r>
      <w:proofErr w:type="spellStart"/>
      <w:r w:rsidRPr="00283E4B">
        <w:rPr>
          <w:b/>
        </w:rPr>
        <w:t>холиноблокаторы</w:t>
      </w:r>
      <w:proofErr w:type="spellEnd"/>
      <w:r w:rsidRPr="00283E4B">
        <w:rPr>
          <w:b/>
        </w:rPr>
        <w:t>:</w:t>
      </w:r>
      <w:r w:rsidRPr="00283E4B">
        <w:rPr>
          <w:b/>
          <w:spacing w:val="1"/>
        </w:rPr>
        <w:t xml:space="preserve"> </w:t>
      </w:r>
      <w:proofErr w:type="spellStart"/>
      <w:r w:rsidRPr="00283E4B">
        <w:t>пирензепин</w:t>
      </w:r>
      <w:proofErr w:type="spellEnd"/>
      <w:r w:rsidRPr="00283E4B">
        <w:rPr>
          <w:b/>
        </w:rPr>
        <w:t>.</w:t>
      </w:r>
      <w:r w:rsidRPr="00283E4B">
        <w:rPr>
          <w:b/>
          <w:spacing w:val="1"/>
        </w:rPr>
        <w:t xml:space="preserve"> </w:t>
      </w:r>
      <w:r w:rsidRPr="00283E4B">
        <w:t>Отличия</w:t>
      </w:r>
      <w:r w:rsidRPr="00283E4B">
        <w:rPr>
          <w:spacing w:val="1"/>
        </w:rPr>
        <w:t xml:space="preserve"> </w:t>
      </w:r>
      <w:r w:rsidRPr="00283E4B">
        <w:t>от</w:t>
      </w:r>
      <w:r w:rsidRPr="00283E4B">
        <w:rPr>
          <w:spacing w:val="1"/>
        </w:rPr>
        <w:t xml:space="preserve"> </w:t>
      </w:r>
      <w:r w:rsidRPr="00283E4B">
        <w:t>неселективных</w:t>
      </w:r>
      <w:r w:rsidRPr="00283E4B">
        <w:rPr>
          <w:spacing w:val="1"/>
        </w:rPr>
        <w:t xml:space="preserve"> </w:t>
      </w:r>
      <w:r w:rsidRPr="00283E4B">
        <w:t>М-</w:t>
      </w:r>
      <w:proofErr w:type="spellStart"/>
      <w:r w:rsidRPr="00283E4B">
        <w:t>холиноблокаторов</w:t>
      </w:r>
      <w:proofErr w:type="spellEnd"/>
      <w:r w:rsidRPr="00283E4B">
        <w:t>.</w:t>
      </w:r>
      <w:r w:rsidRPr="00283E4B">
        <w:rPr>
          <w:spacing w:val="1"/>
        </w:rPr>
        <w:t xml:space="preserve"> </w:t>
      </w:r>
      <w:r w:rsidRPr="00283E4B">
        <w:t>Побочные</w:t>
      </w:r>
      <w:r w:rsidRPr="00283E4B">
        <w:rPr>
          <w:spacing w:val="1"/>
        </w:rPr>
        <w:t xml:space="preserve"> </w:t>
      </w:r>
      <w:r w:rsidRPr="00283E4B">
        <w:t>эффекты, абсолютные противопоказания.</w:t>
      </w:r>
    </w:p>
    <w:p w:rsidR="00A93277" w:rsidRPr="00283E4B" w:rsidRDefault="00A93277" w:rsidP="00E83A9A">
      <w:pPr>
        <w:ind w:right="109"/>
        <w:jc w:val="both"/>
      </w:pPr>
      <w:r w:rsidRPr="00283E4B">
        <w:rPr>
          <w:b/>
        </w:rPr>
        <w:t>АНТАЦИДЫ.</w:t>
      </w:r>
      <w:r w:rsidRPr="00283E4B">
        <w:rPr>
          <w:b/>
          <w:spacing w:val="1"/>
        </w:rPr>
        <w:t xml:space="preserve"> </w:t>
      </w:r>
      <w:r w:rsidRPr="00283E4B">
        <w:rPr>
          <w:b/>
          <w:i/>
        </w:rPr>
        <w:t>Всасывающиеся</w:t>
      </w:r>
      <w:r w:rsidRPr="00283E4B">
        <w:rPr>
          <w:b/>
          <w:i/>
          <w:spacing w:val="1"/>
        </w:rPr>
        <w:t xml:space="preserve"> </w:t>
      </w:r>
      <w:r w:rsidRPr="00283E4B">
        <w:rPr>
          <w:b/>
          <w:i/>
        </w:rPr>
        <w:t>(резорбтивные)</w:t>
      </w:r>
      <w:r w:rsidRPr="00283E4B">
        <w:rPr>
          <w:b/>
          <w:i/>
          <w:spacing w:val="1"/>
        </w:rPr>
        <w:t xml:space="preserve"> </w:t>
      </w:r>
      <w:proofErr w:type="spellStart"/>
      <w:r w:rsidRPr="00283E4B">
        <w:rPr>
          <w:b/>
          <w:i/>
        </w:rPr>
        <w:t>антацидные</w:t>
      </w:r>
      <w:proofErr w:type="spellEnd"/>
      <w:r w:rsidRPr="00283E4B">
        <w:rPr>
          <w:b/>
          <w:i/>
          <w:spacing w:val="1"/>
        </w:rPr>
        <w:t xml:space="preserve"> </w:t>
      </w:r>
      <w:r w:rsidRPr="00283E4B">
        <w:rPr>
          <w:b/>
          <w:i/>
        </w:rPr>
        <w:t>средства</w:t>
      </w:r>
      <w:r w:rsidRPr="00283E4B">
        <w:rPr>
          <w:i/>
        </w:rPr>
        <w:t>:</w:t>
      </w:r>
      <w:r w:rsidRPr="00283E4B">
        <w:rPr>
          <w:i/>
          <w:spacing w:val="1"/>
        </w:rPr>
        <w:t xml:space="preserve"> </w:t>
      </w:r>
      <w:r w:rsidRPr="00283E4B">
        <w:t>натрия</w:t>
      </w:r>
      <w:r w:rsidRPr="00283E4B">
        <w:rPr>
          <w:spacing w:val="1"/>
        </w:rPr>
        <w:t xml:space="preserve"> </w:t>
      </w:r>
      <w:r w:rsidRPr="00283E4B">
        <w:t>гидрокарбонат.</w:t>
      </w:r>
      <w:r w:rsidRPr="00283E4B">
        <w:rPr>
          <w:spacing w:val="1"/>
        </w:rPr>
        <w:t xml:space="preserve"> </w:t>
      </w:r>
      <w:r w:rsidRPr="00283E4B">
        <w:t>Комбинированные</w:t>
      </w:r>
      <w:r w:rsidRPr="00283E4B">
        <w:rPr>
          <w:spacing w:val="1"/>
        </w:rPr>
        <w:t xml:space="preserve"> </w:t>
      </w:r>
      <w:r w:rsidRPr="00283E4B">
        <w:t>препараты,</w:t>
      </w:r>
      <w:r w:rsidRPr="00283E4B">
        <w:rPr>
          <w:spacing w:val="1"/>
        </w:rPr>
        <w:t xml:space="preserve"> </w:t>
      </w:r>
      <w:r w:rsidRPr="00283E4B">
        <w:t>содержащие</w:t>
      </w:r>
      <w:r w:rsidRPr="00283E4B">
        <w:rPr>
          <w:spacing w:val="1"/>
        </w:rPr>
        <w:t xml:space="preserve"> </w:t>
      </w:r>
      <w:r w:rsidRPr="00283E4B">
        <w:t>натрия</w:t>
      </w:r>
      <w:r w:rsidRPr="00283E4B">
        <w:rPr>
          <w:spacing w:val="1"/>
        </w:rPr>
        <w:t xml:space="preserve"> </w:t>
      </w:r>
      <w:r w:rsidRPr="00283E4B">
        <w:t>гидрокарбонат</w:t>
      </w:r>
      <w:r w:rsidRPr="00283E4B">
        <w:rPr>
          <w:spacing w:val="1"/>
        </w:rPr>
        <w:t xml:space="preserve"> </w:t>
      </w:r>
      <w:r w:rsidRPr="00283E4B">
        <w:t>(</w:t>
      </w:r>
      <w:proofErr w:type="spellStart"/>
      <w:r w:rsidRPr="00283E4B">
        <w:t>гевискон</w:t>
      </w:r>
      <w:proofErr w:type="spellEnd"/>
      <w:r w:rsidRPr="00283E4B">
        <w:t>).</w:t>
      </w:r>
      <w:r w:rsidRPr="00283E4B">
        <w:rPr>
          <w:spacing w:val="1"/>
        </w:rPr>
        <w:t xml:space="preserve"> </w:t>
      </w:r>
      <w:r w:rsidRPr="00283E4B">
        <w:rPr>
          <w:b/>
          <w:i/>
        </w:rPr>
        <w:t>Невсасывающиеся</w:t>
      </w:r>
      <w:r w:rsidRPr="00283E4B">
        <w:rPr>
          <w:b/>
          <w:i/>
          <w:spacing w:val="1"/>
        </w:rPr>
        <w:t xml:space="preserve"> </w:t>
      </w:r>
      <w:r w:rsidRPr="00283E4B">
        <w:rPr>
          <w:b/>
          <w:i/>
        </w:rPr>
        <w:t>(</w:t>
      </w:r>
      <w:proofErr w:type="spellStart"/>
      <w:r w:rsidRPr="00283E4B">
        <w:rPr>
          <w:b/>
          <w:i/>
        </w:rPr>
        <w:t>нерезорбтивные</w:t>
      </w:r>
      <w:proofErr w:type="spellEnd"/>
      <w:r w:rsidRPr="00283E4B">
        <w:rPr>
          <w:b/>
          <w:i/>
        </w:rPr>
        <w:t>)</w:t>
      </w:r>
      <w:r w:rsidRPr="00283E4B">
        <w:rPr>
          <w:b/>
          <w:i/>
          <w:spacing w:val="1"/>
        </w:rPr>
        <w:t xml:space="preserve"> </w:t>
      </w:r>
      <w:proofErr w:type="spellStart"/>
      <w:r w:rsidRPr="00283E4B">
        <w:rPr>
          <w:b/>
          <w:i/>
        </w:rPr>
        <w:t>антацидные</w:t>
      </w:r>
      <w:proofErr w:type="spellEnd"/>
      <w:r w:rsidRPr="00283E4B">
        <w:rPr>
          <w:b/>
          <w:i/>
          <w:spacing w:val="1"/>
        </w:rPr>
        <w:t xml:space="preserve"> </w:t>
      </w:r>
      <w:r w:rsidRPr="00283E4B">
        <w:rPr>
          <w:b/>
          <w:i/>
        </w:rPr>
        <w:t>средства</w:t>
      </w:r>
      <w:r w:rsidRPr="00283E4B">
        <w:rPr>
          <w:i/>
        </w:rPr>
        <w:t>:</w:t>
      </w:r>
      <w:r w:rsidRPr="00283E4B">
        <w:rPr>
          <w:i/>
          <w:spacing w:val="1"/>
        </w:rPr>
        <w:t xml:space="preserve"> </w:t>
      </w:r>
      <w:r w:rsidRPr="00283E4B">
        <w:t>магния</w:t>
      </w:r>
      <w:r w:rsidRPr="00283E4B">
        <w:rPr>
          <w:spacing w:val="1"/>
        </w:rPr>
        <w:t xml:space="preserve"> </w:t>
      </w:r>
      <w:r w:rsidRPr="00283E4B">
        <w:t>гидроксид,</w:t>
      </w:r>
      <w:r w:rsidRPr="00283E4B">
        <w:rPr>
          <w:spacing w:val="1"/>
        </w:rPr>
        <w:t xml:space="preserve"> </w:t>
      </w:r>
      <w:r w:rsidRPr="00283E4B">
        <w:t>магния</w:t>
      </w:r>
      <w:r w:rsidRPr="00283E4B">
        <w:rPr>
          <w:spacing w:val="1"/>
        </w:rPr>
        <w:t xml:space="preserve"> </w:t>
      </w:r>
      <w:r w:rsidRPr="00283E4B">
        <w:t>оксид,</w:t>
      </w:r>
      <w:r w:rsidRPr="00283E4B">
        <w:rPr>
          <w:spacing w:val="1"/>
        </w:rPr>
        <w:t xml:space="preserve"> </w:t>
      </w:r>
      <w:r w:rsidRPr="00283E4B">
        <w:t>алюминия</w:t>
      </w:r>
      <w:r w:rsidRPr="00283E4B">
        <w:rPr>
          <w:spacing w:val="1"/>
        </w:rPr>
        <w:t xml:space="preserve"> </w:t>
      </w:r>
      <w:r w:rsidRPr="00283E4B">
        <w:t>оксид.</w:t>
      </w:r>
      <w:r w:rsidRPr="00283E4B">
        <w:rPr>
          <w:spacing w:val="1"/>
        </w:rPr>
        <w:t xml:space="preserve"> </w:t>
      </w:r>
      <w:r w:rsidRPr="00283E4B">
        <w:t xml:space="preserve">Комбинированные </w:t>
      </w:r>
      <w:proofErr w:type="spellStart"/>
      <w:r w:rsidRPr="00283E4B">
        <w:t>антацидные</w:t>
      </w:r>
      <w:proofErr w:type="spellEnd"/>
      <w:r w:rsidRPr="00283E4B">
        <w:t xml:space="preserve"> препараты: </w:t>
      </w:r>
      <w:proofErr w:type="spellStart"/>
      <w:r w:rsidRPr="00283E4B">
        <w:t>алмагель</w:t>
      </w:r>
      <w:proofErr w:type="spellEnd"/>
      <w:r w:rsidRPr="00283E4B">
        <w:t xml:space="preserve"> А (алюминия оксид + магния оксид + </w:t>
      </w:r>
      <w:proofErr w:type="spellStart"/>
      <w:r w:rsidRPr="00283E4B">
        <w:t>бензокаин</w:t>
      </w:r>
      <w:proofErr w:type="spellEnd"/>
      <w:r w:rsidRPr="00283E4B">
        <w:t>),</w:t>
      </w:r>
      <w:r w:rsidRPr="00283E4B">
        <w:rPr>
          <w:spacing w:val="1"/>
        </w:rPr>
        <w:t xml:space="preserve"> </w:t>
      </w:r>
      <w:r w:rsidRPr="00283E4B">
        <w:t>маалокс</w:t>
      </w:r>
      <w:r w:rsidRPr="00283E4B">
        <w:rPr>
          <w:spacing w:val="1"/>
        </w:rPr>
        <w:t xml:space="preserve"> </w:t>
      </w:r>
      <w:r w:rsidRPr="00283E4B">
        <w:t>(гидроксид</w:t>
      </w:r>
      <w:r w:rsidRPr="00283E4B">
        <w:rPr>
          <w:spacing w:val="1"/>
        </w:rPr>
        <w:t xml:space="preserve"> </w:t>
      </w:r>
      <w:r w:rsidRPr="00283E4B">
        <w:t>магния</w:t>
      </w:r>
      <w:r w:rsidRPr="00283E4B">
        <w:rPr>
          <w:spacing w:val="1"/>
        </w:rPr>
        <w:t xml:space="preserve"> </w:t>
      </w:r>
      <w:r w:rsidRPr="00283E4B">
        <w:t>+</w:t>
      </w:r>
      <w:r w:rsidRPr="00283E4B">
        <w:rPr>
          <w:spacing w:val="1"/>
        </w:rPr>
        <w:t xml:space="preserve"> </w:t>
      </w:r>
      <w:r w:rsidRPr="00283E4B">
        <w:t>гидроксид</w:t>
      </w:r>
      <w:r w:rsidRPr="00283E4B">
        <w:rPr>
          <w:spacing w:val="1"/>
        </w:rPr>
        <w:t xml:space="preserve"> </w:t>
      </w:r>
      <w:r w:rsidRPr="00283E4B">
        <w:t>алюминия</w:t>
      </w:r>
      <w:r w:rsidR="00E83A9A" w:rsidRPr="00283E4B">
        <w:t>)</w:t>
      </w:r>
      <w:r w:rsidRPr="00283E4B">
        <w:rPr>
          <w:spacing w:val="1"/>
        </w:rPr>
        <w:t xml:space="preserve"> </w:t>
      </w:r>
      <w:r w:rsidRPr="00283E4B">
        <w:t>Механизмы</w:t>
      </w:r>
      <w:r w:rsidRPr="00283E4B">
        <w:rPr>
          <w:spacing w:val="1"/>
        </w:rPr>
        <w:t xml:space="preserve"> </w:t>
      </w:r>
      <w:r w:rsidRPr="00283E4B">
        <w:t>действия,</w:t>
      </w:r>
      <w:r w:rsidRPr="00283E4B">
        <w:rPr>
          <w:spacing w:val="1"/>
        </w:rPr>
        <w:t xml:space="preserve"> </w:t>
      </w:r>
      <w:r w:rsidRPr="00283E4B">
        <w:t>побочные</w:t>
      </w:r>
      <w:r w:rsidRPr="00283E4B">
        <w:rPr>
          <w:spacing w:val="1"/>
        </w:rPr>
        <w:t xml:space="preserve"> </w:t>
      </w:r>
      <w:r w:rsidRPr="00283E4B">
        <w:t>эффекты, состав комбинированных</w:t>
      </w:r>
      <w:r w:rsidRPr="00283E4B">
        <w:rPr>
          <w:spacing w:val="-1"/>
        </w:rPr>
        <w:t xml:space="preserve"> </w:t>
      </w:r>
      <w:r w:rsidRPr="00283E4B">
        <w:t>антацидов.</w:t>
      </w:r>
    </w:p>
    <w:p w:rsidR="00A93277" w:rsidRPr="00283E4B" w:rsidRDefault="00A93277" w:rsidP="00E83A9A">
      <w:pPr>
        <w:pStyle w:val="a3"/>
        <w:ind w:right="105"/>
        <w:jc w:val="both"/>
      </w:pPr>
      <w:r w:rsidRPr="00283E4B">
        <w:rPr>
          <w:b/>
        </w:rPr>
        <w:t xml:space="preserve">ГАСТРОПРОТЕКТОРЫ. </w:t>
      </w:r>
      <w:r w:rsidRPr="00283E4B">
        <w:t>Препараты, создающие механическую защиту</w:t>
      </w:r>
      <w:r w:rsidR="00E83A9A" w:rsidRPr="00283E4B">
        <w:t xml:space="preserve"> </w:t>
      </w:r>
      <w:r w:rsidRPr="00283E4B">
        <w:t>слизистой</w:t>
      </w:r>
      <w:r w:rsidRPr="00283E4B">
        <w:rPr>
          <w:spacing w:val="1"/>
        </w:rPr>
        <w:t xml:space="preserve"> </w:t>
      </w:r>
      <w:r w:rsidRPr="00283E4B">
        <w:t>желудка</w:t>
      </w:r>
      <w:r w:rsidRPr="00283E4B">
        <w:rPr>
          <w:spacing w:val="1"/>
        </w:rPr>
        <w:t xml:space="preserve"> </w:t>
      </w:r>
      <w:r w:rsidRPr="00283E4B">
        <w:t>и/или</w:t>
      </w:r>
      <w:r w:rsidRPr="00283E4B">
        <w:rPr>
          <w:spacing w:val="1"/>
        </w:rPr>
        <w:t xml:space="preserve"> </w:t>
      </w:r>
      <w:r w:rsidRPr="00283E4B">
        <w:t>повышающие</w:t>
      </w:r>
      <w:r w:rsidRPr="00283E4B">
        <w:rPr>
          <w:spacing w:val="1"/>
        </w:rPr>
        <w:t xml:space="preserve"> </w:t>
      </w:r>
      <w:r w:rsidRPr="00283E4B">
        <w:t>устойчивость</w:t>
      </w:r>
      <w:r w:rsidRPr="00283E4B">
        <w:rPr>
          <w:spacing w:val="1"/>
        </w:rPr>
        <w:t xml:space="preserve"> </w:t>
      </w:r>
      <w:r w:rsidRPr="00283E4B">
        <w:t>слизистой</w:t>
      </w:r>
      <w:r w:rsidRPr="00283E4B">
        <w:rPr>
          <w:spacing w:val="1"/>
        </w:rPr>
        <w:t xml:space="preserve"> </w:t>
      </w:r>
      <w:r w:rsidRPr="00283E4B">
        <w:t>к</w:t>
      </w:r>
      <w:r w:rsidRPr="00283E4B">
        <w:rPr>
          <w:spacing w:val="1"/>
        </w:rPr>
        <w:t xml:space="preserve"> </w:t>
      </w:r>
      <w:r w:rsidRPr="00283E4B">
        <w:t>повреждению.</w:t>
      </w:r>
      <w:r w:rsidRPr="00283E4B">
        <w:rPr>
          <w:spacing w:val="1"/>
        </w:rPr>
        <w:t xml:space="preserve"> </w:t>
      </w:r>
      <w:r w:rsidRPr="00283E4B">
        <w:rPr>
          <w:b/>
        </w:rPr>
        <w:t>Препараты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висмута</w:t>
      </w:r>
      <w:r w:rsidRPr="00283E4B">
        <w:t>:</w:t>
      </w:r>
      <w:r w:rsidRPr="00283E4B">
        <w:rPr>
          <w:spacing w:val="1"/>
        </w:rPr>
        <w:t xml:space="preserve"> </w:t>
      </w:r>
      <w:r w:rsidRPr="00283E4B">
        <w:t>висмута</w:t>
      </w:r>
      <w:r w:rsidRPr="00283E4B">
        <w:rPr>
          <w:spacing w:val="1"/>
        </w:rPr>
        <w:t xml:space="preserve"> </w:t>
      </w:r>
      <w:proofErr w:type="spellStart"/>
      <w:r w:rsidRPr="00283E4B">
        <w:t>трикалия</w:t>
      </w:r>
      <w:proofErr w:type="spellEnd"/>
      <w:r w:rsidRPr="00283E4B">
        <w:t xml:space="preserve"> </w:t>
      </w:r>
      <w:proofErr w:type="spellStart"/>
      <w:r w:rsidRPr="00283E4B">
        <w:t>дицитрат</w:t>
      </w:r>
      <w:proofErr w:type="spellEnd"/>
      <w:r w:rsidRPr="00283E4B">
        <w:rPr>
          <w:spacing w:val="-1"/>
        </w:rPr>
        <w:t xml:space="preserve"> </w:t>
      </w:r>
      <w:r w:rsidRPr="00283E4B">
        <w:t>(Т 0,12). Антихеликобактерное</w:t>
      </w:r>
      <w:r w:rsidRPr="00283E4B">
        <w:rPr>
          <w:spacing w:val="-1"/>
        </w:rPr>
        <w:t xml:space="preserve"> </w:t>
      </w:r>
      <w:r w:rsidRPr="00283E4B">
        <w:t>действие.</w:t>
      </w:r>
    </w:p>
    <w:p w:rsidR="00A93277" w:rsidRPr="00283E4B" w:rsidRDefault="00A93277" w:rsidP="00E83A9A">
      <w:pPr>
        <w:ind w:right="107"/>
        <w:jc w:val="both"/>
      </w:pPr>
      <w:r w:rsidRPr="00283E4B">
        <w:rPr>
          <w:b/>
        </w:rPr>
        <w:t>ПРОТИВОРВОТНЫЕ СРЕДСТВА. М-</w:t>
      </w:r>
      <w:proofErr w:type="spellStart"/>
      <w:r w:rsidRPr="00283E4B">
        <w:rPr>
          <w:b/>
        </w:rPr>
        <w:t>холиноблокаторы</w:t>
      </w:r>
      <w:proofErr w:type="spellEnd"/>
      <w:r w:rsidRPr="00283E4B">
        <w:t xml:space="preserve">: </w:t>
      </w:r>
      <w:proofErr w:type="spellStart"/>
      <w:r w:rsidRPr="00283E4B">
        <w:t>скополамин</w:t>
      </w:r>
      <w:proofErr w:type="spellEnd"/>
      <w:r w:rsidRPr="00283E4B">
        <w:t xml:space="preserve">. </w:t>
      </w:r>
      <w:r w:rsidRPr="00283E4B">
        <w:rPr>
          <w:b/>
        </w:rPr>
        <w:t>Н</w:t>
      </w:r>
      <w:r w:rsidRPr="00283E4B">
        <w:rPr>
          <w:b/>
          <w:vertAlign w:val="subscript"/>
        </w:rPr>
        <w:t>1</w:t>
      </w:r>
      <w:r w:rsidRPr="00283E4B">
        <w:rPr>
          <w:b/>
        </w:rPr>
        <w:t>-блокаторы</w:t>
      </w:r>
      <w:r w:rsidRPr="00283E4B">
        <w:t xml:space="preserve">: </w:t>
      </w:r>
      <w:proofErr w:type="spellStart"/>
      <w:r w:rsidRPr="00283E4B">
        <w:t>дифенингидрамин</w:t>
      </w:r>
      <w:proofErr w:type="spellEnd"/>
      <w:r w:rsidRPr="00283E4B">
        <w:rPr>
          <w:spacing w:val="-52"/>
        </w:rPr>
        <w:t xml:space="preserve"> </w:t>
      </w:r>
      <w:r w:rsidRPr="00283E4B">
        <w:t xml:space="preserve">(Т 0,05). </w:t>
      </w:r>
      <w:r w:rsidRPr="00283E4B">
        <w:rPr>
          <w:b/>
        </w:rPr>
        <w:t>Блокаторы D</w:t>
      </w:r>
      <w:r w:rsidRPr="00283E4B">
        <w:rPr>
          <w:b/>
          <w:vertAlign w:val="subscript"/>
        </w:rPr>
        <w:t>2</w:t>
      </w:r>
      <w:r w:rsidRPr="00283E4B">
        <w:rPr>
          <w:b/>
        </w:rPr>
        <w:t>-рецепторов</w:t>
      </w:r>
      <w:r w:rsidRPr="00283E4B">
        <w:t xml:space="preserve">: метоклопрамид (Т 0,01, А 0,5% - 2 мл). Понятие о </w:t>
      </w:r>
      <w:proofErr w:type="spellStart"/>
      <w:r w:rsidRPr="00283E4B">
        <w:t>прокинетическом</w:t>
      </w:r>
      <w:proofErr w:type="spellEnd"/>
      <w:r w:rsidRPr="00283E4B">
        <w:rPr>
          <w:spacing w:val="1"/>
        </w:rPr>
        <w:t xml:space="preserve"> </w:t>
      </w:r>
      <w:r w:rsidRPr="00283E4B">
        <w:t>эффекте.</w:t>
      </w:r>
      <w:r w:rsidRPr="00283E4B">
        <w:rPr>
          <w:spacing w:val="1"/>
        </w:rPr>
        <w:t xml:space="preserve"> </w:t>
      </w:r>
      <w:r w:rsidRPr="00283E4B">
        <w:rPr>
          <w:b/>
        </w:rPr>
        <w:t>Блокаторы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S(5HT)-рецепторов</w:t>
      </w:r>
      <w:r w:rsidRPr="00283E4B">
        <w:t>:</w:t>
      </w:r>
      <w:r w:rsidRPr="00283E4B">
        <w:rPr>
          <w:spacing w:val="1"/>
        </w:rPr>
        <w:t xml:space="preserve"> </w:t>
      </w:r>
      <w:proofErr w:type="spellStart"/>
      <w:r w:rsidRPr="00283E4B">
        <w:t>ондансетрон</w:t>
      </w:r>
      <w:proofErr w:type="spellEnd"/>
      <w:r w:rsidRPr="00283E4B">
        <w:rPr>
          <w:spacing w:val="1"/>
        </w:rPr>
        <w:t xml:space="preserve"> </w:t>
      </w:r>
      <w:r w:rsidRPr="00283E4B">
        <w:t>(Т</w:t>
      </w:r>
      <w:r w:rsidRPr="00283E4B">
        <w:rPr>
          <w:spacing w:val="1"/>
        </w:rPr>
        <w:t xml:space="preserve"> </w:t>
      </w:r>
      <w:r w:rsidRPr="00283E4B">
        <w:t>0,004;</w:t>
      </w:r>
      <w:r w:rsidRPr="00283E4B">
        <w:rPr>
          <w:spacing w:val="1"/>
        </w:rPr>
        <w:t xml:space="preserve"> </w:t>
      </w:r>
      <w:r w:rsidRPr="00283E4B">
        <w:t>0,008;</w:t>
      </w:r>
      <w:r w:rsidRPr="00283E4B">
        <w:rPr>
          <w:spacing w:val="1"/>
        </w:rPr>
        <w:t xml:space="preserve"> </w:t>
      </w:r>
      <w:r w:rsidRPr="00283E4B">
        <w:t>А</w:t>
      </w:r>
      <w:r w:rsidRPr="00283E4B">
        <w:rPr>
          <w:spacing w:val="1"/>
        </w:rPr>
        <w:t xml:space="preserve"> </w:t>
      </w:r>
      <w:r w:rsidRPr="00283E4B">
        <w:t>0,2%</w:t>
      </w:r>
      <w:r w:rsidRPr="00283E4B">
        <w:rPr>
          <w:spacing w:val="1"/>
        </w:rPr>
        <w:t xml:space="preserve"> </w:t>
      </w:r>
      <w:r w:rsidRPr="00283E4B">
        <w:t>-</w:t>
      </w:r>
      <w:r w:rsidRPr="00283E4B">
        <w:rPr>
          <w:spacing w:val="1"/>
        </w:rPr>
        <w:t xml:space="preserve"> </w:t>
      </w:r>
      <w:r w:rsidRPr="00283E4B">
        <w:t>2</w:t>
      </w:r>
      <w:r w:rsidRPr="00283E4B">
        <w:rPr>
          <w:spacing w:val="1"/>
        </w:rPr>
        <w:t xml:space="preserve"> </w:t>
      </w:r>
      <w:r w:rsidRPr="00283E4B">
        <w:t>мл).</w:t>
      </w:r>
      <w:r w:rsidRPr="00283E4B">
        <w:rPr>
          <w:spacing w:val="1"/>
        </w:rPr>
        <w:t xml:space="preserve"> </w:t>
      </w:r>
      <w:r w:rsidR="007B5E0D" w:rsidRPr="00283E4B">
        <w:rPr>
          <w:b/>
          <w:spacing w:val="1"/>
        </w:rPr>
        <w:t xml:space="preserve">Блокаторы </w:t>
      </w:r>
      <w:r w:rsidR="007B5E0D" w:rsidRPr="00283E4B">
        <w:rPr>
          <w:b/>
          <w:spacing w:val="1"/>
          <w:lang w:val="en-US"/>
        </w:rPr>
        <w:t>NK</w:t>
      </w:r>
      <w:r w:rsidR="007B5E0D" w:rsidRPr="00283E4B">
        <w:rPr>
          <w:b/>
          <w:spacing w:val="1"/>
        </w:rPr>
        <w:t xml:space="preserve">1 рецепторов. </w:t>
      </w:r>
      <w:proofErr w:type="spellStart"/>
      <w:r w:rsidR="007B5E0D" w:rsidRPr="00283E4B">
        <w:rPr>
          <w:spacing w:val="1"/>
        </w:rPr>
        <w:t>Апрепитант</w:t>
      </w:r>
      <w:proofErr w:type="spellEnd"/>
      <w:r w:rsidR="007B5E0D" w:rsidRPr="00283E4B">
        <w:rPr>
          <w:spacing w:val="1"/>
        </w:rPr>
        <w:t xml:space="preserve"> (К 0,08; 0, 125)</w:t>
      </w:r>
      <w:r w:rsidR="007B5E0D" w:rsidRPr="00283E4B">
        <w:t xml:space="preserve"> Различия</w:t>
      </w:r>
      <w:r w:rsidR="007B5E0D" w:rsidRPr="00283E4B">
        <w:rPr>
          <w:spacing w:val="1"/>
        </w:rPr>
        <w:t xml:space="preserve"> </w:t>
      </w:r>
      <w:r w:rsidR="007B5E0D" w:rsidRPr="00283E4B">
        <w:t>в</w:t>
      </w:r>
      <w:r w:rsidR="007B5E0D" w:rsidRPr="00283E4B">
        <w:rPr>
          <w:spacing w:val="1"/>
        </w:rPr>
        <w:t xml:space="preserve"> </w:t>
      </w:r>
      <w:r w:rsidR="007B5E0D" w:rsidRPr="00283E4B">
        <w:t>механизмах</w:t>
      </w:r>
      <w:r w:rsidR="007B5E0D" w:rsidRPr="00283E4B">
        <w:rPr>
          <w:spacing w:val="1"/>
        </w:rPr>
        <w:t xml:space="preserve"> </w:t>
      </w:r>
      <w:r w:rsidR="007B5E0D" w:rsidRPr="00283E4B">
        <w:t>действия,</w:t>
      </w:r>
      <w:r w:rsidR="007B5E0D" w:rsidRPr="00283E4B">
        <w:rPr>
          <w:spacing w:val="1"/>
        </w:rPr>
        <w:t xml:space="preserve"> </w:t>
      </w:r>
      <w:r w:rsidR="007B5E0D" w:rsidRPr="00283E4B">
        <w:t>применениях</w:t>
      </w:r>
      <w:r w:rsidR="007B5E0D" w:rsidRPr="00283E4B">
        <w:rPr>
          <w:spacing w:val="1"/>
        </w:rPr>
        <w:t xml:space="preserve"> </w:t>
      </w:r>
      <w:r w:rsidR="007B5E0D" w:rsidRPr="00283E4B">
        <w:t>при</w:t>
      </w:r>
      <w:r w:rsidR="007B5E0D" w:rsidRPr="00283E4B">
        <w:rPr>
          <w:spacing w:val="1"/>
        </w:rPr>
        <w:t xml:space="preserve"> </w:t>
      </w:r>
      <w:r w:rsidR="007B5E0D" w:rsidRPr="00283E4B">
        <w:t>рвоте</w:t>
      </w:r>
      <w:r w:rsidR="007B5E0D" w:rsidRPr="00283E4B">
        <w:rPr>
          <w:spacing w:val="1"/>
        </w:rPr>
        <w:t xml:space="preserve"> </w:t>
      </w:r>
      <w:r w:rsidR="007B5E0D" w:rsidRPr="00283E4B">
        <w:t>различного</w:t>
      </w:r>
      <w:r w:rsidR="007B5E0D" w:rsidRPr="00283E4B">
        <w:rPr>
          <w:spacing w:val="1"/>
        </w:rPr>
        <w:t xml:space="preserve"> генеза.</w:t>
      </w:r>
    </w:p>
    <w:p w:rsidR="00A93277" w:rsidRPr="00283E4B" w:rsidRDefault="00A93277" w:rsidP="00E83A9A">
      <w:pPr>
        <w:ind w:right="102"/>
        <w:jc w:val="both"/>
      </w:pPr>
      <w:r w:rsidRPr="00283E4B">
        <w:rPr>
          <w:b/>
        </w:rPr>
        <w:t>СЛАБИТЕЛЬНЫЕ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СРЕДСТВА.</w:t>
      </w:r>
      <w:r w:rsidRPr="00283E4B">
        <w:rPr>
          <w:b/>
          <w:spacing w:val="1"/>
        </w:rPr>
        <w:t xml:space="preserve"> </w:t>
      </w:r>
      <w:r w:rsidRPr="00283E4B">
        <w:t>Классификация</w:t>
      </w:r>
      <w:r w:rsidRPr="00283E4B">
        <w:rPr>
          <w:spacing w:val="1"/>
        </w:rPr>
        <w:t xml:space="preserve"> </w:t>
      </w:r>
      <w:r w:rsidRPr="00283E4B">
        <w:t>слабительных</w:t>
      </w:r>
      <w:r w:rsidRPr="00283E4B">
        <w:rPr>
          <w:spacing w:val="1"/>
        </w:rPr>
        <w:t xml:space="preserve"> </w:t>
      </w:r>
      <w:r w:rsidRPr="00283E4B">
        <w:t>средств.</w:t>
      </w:r>
      <w:r w:rsidRPr="00283E4B">
        <w:rPr>
          <w:spacing w:val="1"/>
        </w:rPr>
        <w:t xml:space="preserve"> </w:t>
      </w:r>
      <w:r w:rsidRPr="00283E4B">
        <w:t>Обратить</w:t>
      </w:r>
      <w:r w:rsidRPr="00283E4B">
        <w:rPr>
          <w:spacing w:val="1"/>
        </w:rPr>
        <w:t xml:space="preserve"> </w:t>
      </w:r>
      <w:r w:rsidRPr="00283E4B">
        <w:t>внимание</w:t>
      </w:r>
      <w:r w:rsidRPr="00283E4B">
        <w:rPr>
          <w:spacing w:val="1"/>
        </w:rPr>
        <w:t xml:space="preserve"> </w:t>
      </w:r>
      <w:r w:rsidRPr="00283E4B">
        <w:t>на</w:t>
      </w:r>
      <w:r w:rsidRPr="00283E4B">
        <w:rPr>
          <w:spacing w:val="1"/>
        </w:rPr>
        <w:t xml:space="preserve"> </w:t>
      </w:r>
      <w:r w:rsidRPr="00283E4B">
        <w:t>время</w:t>
      </w:r>
      <w:r w:rsidRPr="00283E4B">
        <w:rPr>
          <w:spacing w:val="1"/>
        </w:rPr>
        <w:t xml:space="preserve"> </w:t>
      </w:r>
      <w:r w:rsidRPr="00283E4B">
        <w:t>наступления</w:t>
      </w:r>
      <w:r w:rsidRPr="00283E4B">
        <w:rPr>
          <w:spacing w:val="1"/>
        </w:rPr>
        <w:t xml:space="preserve"> </w:t>
      </w:r>
      <w:r w:rsidRPr="00283E4B">
        <w:t>эффекта</w:t>
      </w:r>
      <w:r w:rsidRPr="00283E4B">
        <w:rPr>
          <w:spacing w:val="1"/>
        </w:rPr>
        <w:t xml:space="preserve"> </w:t>
      </w:r>
      <w:r w:rsidRPr="00283E4B">
        <w:t>различных</w:t>
      </w:r>
      <w:r w:rsidRPr="00283E4B">
        <w:rPr>
          <w:spacing w:val="1"/>
        </w:rPr>
        <w:t xml:space="preserve"> </w:t>
      </w:r>
      <w:r w:rsidRPr="00283E4B">
        <w:t>слабительных.</w:t>
      </w:r>
      <w:r w:rsidRPr="00283E4B">
        <w:rPr>
          <w:spacing w:val="1"/>
        </w:rPr>
        <w:t xml:space="preserve"> </w:t>
      </w:r>
      <w:r w:rsidRPr="00283E4B">
        <w:rPr>
          <w:b/>
        </w:rPr>
        <w:t>Объемные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слабительные</w:t>
      </w:r>
      <w:r w:rsidRPr="00283E4B">
        <w:rPr>
          <w:b/>
          <w:spacing w:val="1"/>
        </w:rPr>
        <w:t xml:space="preserve"> </w:t>
      </w:r>
      <w:r w:rsidRPr="00283E4B">
        <w:t>(препараты,</w:t>
      </w:r>
      <w:r w:rsidRPr="00283E4B">
        <w:rPr>
          <w:spacing w:val="56"/>
        </w:rPr>
        <w:t xml:space="preserve"> </w:t>
      </w:r>
      <w:r w:rsidRPr="00283E4B">
        <w:t>содержащие</w:t>
      </w:r>
      <w:r w:rsidRPr="00283E4B">
        <w:rPr>
          <w:spacing w:val="1"/>
        </w:rPr>
        <w:t xml:space="preserve"> </w:t>
      </w:r>
      <w:r w:rsidRPr="00283E4B">
        <w:t xml:space="preserve">пищевые волокна): </w:t>
      </w:r>
      <w:proofErr w:type="spellStart"/>
      <w:r w:rsidRPr="00283E4B">
        <w:t>мукофальк</w:t>
      </w:r>
      <w:proofErr w:type="spellEnd"/>
      <w:r w:rsidRPr="00283E4B">
        <w:t xml:space="preserve"> (гранулы 5,0). </w:t>
      </w:r>
      <w:r w:rsidRPr="00283E4B">
        <w:rPr>
          <w:b/>
        </w:rPr>
        <w:t>Осмотические слабительные</w:t>
      </w:r>
      <w:r w:rsidRPr="00283E4B">
        <w:t>:</w:t>
      </w:r>
      <w:r w:rsidRPr="00283E4B">
        <w:rPr>
          <w:spacing w:val="1"/>
        </w:rPr>
        <w:t xml:space="preserve"> </w:t>
      </w:r>
      <w:r w:rsidRPr="00283E4B">
        <w:rPr>
          <w:i/>
        </w:rPr>
        <w:t>солевые</w:t>
      </w:r>
      <w:r w:rsidRPr="00283E4B">
        <w:t xml:space="preserve">: магния сульфат (10,0), особенности приема; </w:t>
      </w:r>
      <w:r w:rsidRPr="00283E4B">
        <w:rPr>
          <w:i/>
        </w:rPr>
        <w:t>сахара</w:t>
      </w:r>
      <w:r w:rsidRPr="00283E4B">
        <w:rPr>
          <w:b/>
          <w:i/>
        </w:rPr>
        <w:t xml:space="preserve">: </w:t>
      </w:r>
      <w:proofErr w:type="spellStart"/>
      <w:r w:rsidRPr="00283E4B">
        <w:t>лактулоза</w:t>
      </w:r>
      <w:proofErr w:type="spellEnd"/>
      <w:r w:rsidRPr="00283E4B">
        <w:t xml:space="preserve"> (сироп 667 мг/мл – 100 мл).</w:t>
      </w:r>
      <w:r w:rsidRPr="00283E4B">
        <w:rPr>
          <w:spacing w:val="1"/>
        </w:rPr>
        <w:t xml:space="preserve"> </w:t>
      </w:r>
      <w:r w:rsidRPr="00283E4B">
        <w:rPr>
          <w:b/>
        </w:rPr>
        <w:t>Раздражающие</w:t>
      </w:r>
      <w:r w:rsidRPr="00283E4B">
        <w:rPr>
          <w:b/>
          <w:spacing w:val="1"/>
        </w:rPr>
        <w:t xml:space="preserve"> </w:t>
      </w:r>
      <w:r w:rsidRPr="00283E4B">
        <w:rPr>
          <w:b/>
        </w:rPr>
        <w:t>средства</w:t>
      </w:r>
      <w:r w:rsidRPr="00283E4B">
        <w:t xml:space="preserve">: натрия </w:t>
      </w:r>
      <w:proofErr w:type="spellStart"/>
      <w:r w:rsidRPr="00283E4B">
        <w:t>пикосульфат</w:t>
      </w:r>
      <w:proofErr w:type="spellEnd"/>
      <w:r w:rsidRPr="00283E4B">
        <w:t xml:space="preserve"> (капли для приема внутрь 7,5</w:t>
      </w:r>
      <w:r w:rsidRPr="00283E4B">
        <w:rPr>
          <w:spacing w:val="1"/>
        </w:rPr>
        <w:t xml:space="preserve"> </w:t>
      </w:r>
      <w:r w:rsidRPr="00283E4B">
        <w:t>мг/мл).</w:t>
      </w:r>
    </w:p>
    <w:p w:rsidR="00A93277" w:rsidRPr="00283E4B" w:rsidRDefault="00A93277" w:rsidP="00E83A9A">
      <w:pPr>
        <w:pStyle w:val="21"/>
        <w:spacing w:before="207" w:line="252" w:lineRule="exact"/>
        <w:ind w:left="0"/>
        <w:jc w:val="both"/>
      </w:pPr>
      <w:r w:rsidRPr="00283E4B">
        <w:rPr>
          <w:spacing w:val="-2"/>
        </w:rPr>
        <w:lastRenderedPageBreak/>
        <w:t>УЧЕБНАЯ</w:t>
      </w:r>
      <w:r w:rsidRPr="00283E4B">
        <w:rPr>
          <w:spacing w:val="-11"/>
        </w:rPr>
        <w:t xml:space="preserve"> </w:t>
      </w:r>
      <w:r w:rsidRPr="00283E4B">
        <w:rPr>
          <w:spacing w:val="-2"/>
        </w:rPr>
        <w:t>ЛИТЕРАТУРА</w:t>
      </w:r>
      <w:r w:rsidRPr="00283E4B">
        <w:rPr>
          <w:spacing w:val="-10"/>
        </w:rPr>
        <w:t xml:space="preserve"> </w:t>
      </w:r>
      <w:r w:rsidRPr="00283E4B">
        <w:rPr>
          <w:spacing w:val="-1"/>
        </w:rPr>
        <w:t>ДЛЯ</w:t>
      </w:r>
      <w:r w:rsidRPr="00283E4B">
        <w:rPr>
          <w:spacing w:val="-10"/>
        </w:rPr>
        <w:t xml:space="preserve"> </w:t>
      </w:r>
      <w:r w:rsidRPr="00283E4B">
        <w:rPr>
          <w:spacing w:val="-1"/>
        </w:rPr>
        <w:t>ПОДГОТОВКИ</w:t>
      </w:r>
      <w:r w:rsidRPr="00283E4B">
        <w:rPr>
          <w:spacing w:val="-10"/>
        </w:rPr>
        <w:t xml:space="preserve"> </w:t>
      </w:r>
      <w:r w:rsidRPr="00283E4B">
        <w:rPr>
          <w:spacing w:val="-1"/>
        </w:rPr>
        <w:t>К</w:t>
      </w:r>
      <w:r w:rsidRPr="00283E4B">
        <w:rPr>
          <w:spacing w:val="-9"/>
        </w:rPr>
        <w:t xml:space="preserve"> </w:t>
      </w:r>
      <w:r w:rsidRPr="00283E4B">
        <w:rPr>
          <w:spacing w:val="-1"/>
        </w:rPr>
        <w:t>ЗАНЯТИЮ:</w:t>
      </w:r>
    </w:p>
    <w:p w:rsidR="003B0965" w:rsidRPr="00DD7B79" w:rsidRDefault="003B0965" w:rsidP="003B0965">
      <w:pPr>
        <w:pStyle w:val="60"/>
        <w:spacing w:before="0" w:after="0"/>
        <w:ind w:left="426" w:firstLine="426"/>
        <w:rPr>
          <w:rFonts w:eastAsiaTheme="minorHAnsi"/>
          <w:b w:val="0"/>
          <w:bCs w:val="0"/>
          <w:sz w:val="22"/>
          <w:szCs w:val="22"/>
        </w:rPr>
      </w:pPr>
      <w:r w:rsidRPr="00DD7B79">
        <w:rPr>
          <w:rFonts w:eastAsiaTheme="minorHAnsi"/>
          <w:b w:val="0"/>
          <w:bCs w:val="0"/>
          <w:sz w:val="22"/>
          <w:szCs w:val="22"/>
        </w:rPr>
        <w:t>1.</w:t>
      </w:r>
      <w:r w:rsidRPr="00DD7B79">
        <w:rPr>
          <w:rFonts w:eastAsiaTheme="minorHAnsi"/>
          <w:b w:val="0"/>
          <w:bCs w:val="0"/>
          <w:sz w:val="22"/>
          <w:szCs w:val="22"/>
        </w:rPr>
        <w:tab/>
        <w:t>Фармакология [Электронный ресурс</w:t>
      </w:r>
      <w:proofErr w:type="gramStart"/>
      <w:r w:rsidRPr="00DD7B79">
        <w:rPr>
          <w:rFonts w:eastAsiaTheme="minorHAnsi"/>
          <w:b w:val="0"/>
          <w:bCs w:val="0"/>
          <w:sz w:val="22"/>
          <w:szCs w:val="22"/>
        </w:rPr>
        <w:t>] :</w:t>
      </w:r>
      <w:proofErr w:type="gramEnd"/>
      <w:r w:rsidRPr="00DD7B79">
        <w:rPr>
          <w:rFonts w:eastAsiaTheme="minorHAnsi"/>
          <w:b w:val="0"/>
          <w:bCs w:val="0"/>
          <w:sz w:val="22"/>
          <w:szCs w:val="22"/>
        </w:rPr>
        <w:t xml:space="preserve"> учебник / под ред. Р. Н. </w:t>
      </w:r>
      <w:proofErr w:type="spellStart"/>
      <w:r w:rsidRPr="00DD7B79">
        <w:rPr>
          <w:rFonts w:eastAsiaTheme="minorHAnsi"/>
          <w:b w:val="0"/>
          <w:bCs w:val="0"/>
          <w:sz w:val="22"/>
          <w:szCs w:val="22"/>
        </w:rPr>
        <w:t>Аляутдина</w:t>
      </w:r>
      <w:proofErr w:type="spellEnd"/>
      <w:r w:rsidRPr="00DD7B79">
        <w:rPr>
          <w:rFonts w:eastAsiaTheme="minorHAnsi"/>
          <w:b w:val="0"/>
          <w:bCs w:val="0"/>
          <w:sz w:val="22"/>
          <w:szCs w:val="22"/>
        </w:rPr>
        <w:t xml:space="preserve">. - 2-е изд., </w:t>
      </w:r>
      <w:proofErr w:type="spellStart"/>
      <w:r w:rsidRPr="00DD7B79">
        <w:rPr>
          <w:rFonts w:eastAsiaTheme="minorHAnsi"/>
          <w:b w:val="0"/>
          <w:bCs w:val="0"/>
          <w:sz w:val="22"/>
          <w:szCs w:val="22"/>
        </w:rPr>
        <w:t>перераб</w:t>
      </w:r>
      <w:proofErr w:type="spellEnd"/>
      <w:r w:rsidRPr="00DD7B79">
        <w:rPr>
          <w:rFonts w:eastAsiaTheme="minorHAnsi"/>
          <w:b w:val="0"/>
          <w:bCs w:val="0"/>
          <w:sz w:val="22"/>
          <w:szCs w:val="22"/>
        </w:rPr>
        <w:t xml:space="preserve">. и доп. - </w:t>
      </w:r>
      <w:proofErr w:type="gramStart"/>
      <w:r w:rsidRPr="00DD7B79">
        <w:rPr>
          <w:rFonts w:eastAsiaTheme="minorHAnsi"/>
          <w:b w:val="0"/>
          <w:bCs w:val="0"/>
          <w:sz w:val="22"/>
          <w:szCs w:val="22"/>
        </w:rPr>
        <w:t>М. :</w:t>
      </w:r>
      <w:proofErr w:type="gramEnd"/>
      <w:r w:rsidRPr="00DD7B79">
        <w:rPr>
          <w:rFonts w:eastAsiaTheme="minorHAnsi"/>
          <w:b w:val="0"/>
          <w:bCs w:val="0"/>
          <w:sz w:val="22"/>
          <w:szCs w:val="22"/>
        </w:rPr>
        <w:t xml:space="preserve"> ГЭОТАР-Медиа, 2024. - Режим доступа: http://www.studmedlib.ru/book/ISBN9785970437339.html- ЭБС «Консультант студента»</w:t>
      </w:r>
    </w:p>
    <w:p w:rsidR="003B0965" w:rsidRPr="00DD7B79" w:rsidRDefault="003B0965" w:rsidP="003B0965">
      <w:pPr>
        <w:pStyle w:val="60"/>
        <w:spacing w:before="0" w:after="0"/>
        <w:ind w:left="426" w:firstLine="426"/>
        <w:rPr>
          <w:rFonts w:eastAsiaTheme="minorHAnsi"/>
          <w:b w:val="0"/>
          <w:bCs w:val="0"/>
          <w:sz w:val="22"/>
          <w:szCs w:val="22"/>
        </w:rPr>
      </w:pPr>
      <w:r w:rsidRPr="00DD7B79">
        <w:rPr>
          <w:rFonts w:eastAsiaTheme="minorHAnsi"/>
          <w:b w:val="0"/>
          <w:bCs w:val="0"/>
          <w:sz w:val="22"/>
          <w:szCs w:val="22"/>
        </w:rPr>
        <w:t>2.</w:t>
      </w:r>
      <w:r w:rsidRPr="00DD7B79">
        <w:rPr>
          <w:rFonts w:eastAsiaTheme="minorHAnsi"/>
          <w:b w:val="0"/>
          <w:bCs w:val="0"/>
          <w:sz w:val="22"/>
          <w:szCs w:val="22"/>
        </w:rPr>
        <w:tab/>
        <w:t>Фармакология [Электронный ресурс</w:t>
      </w:r>
      <w:proofErr w:type="gramStart"/>
      <w:r w:rsidRPr="00DD7B79">
        <w:rPr>
          <w:rFonts w:eastAsiaTheme="minorHAnsi"/>
          <w:b w:val="0"/>
          <w:bCs w:val="0"/>
          <w:sz w:val="22"/>
          <w:szCs w:val="22"/>
        </w:rPr>
        <w:t>] :</w:t>
      </w:r>
      <w:proofErr w:type="gramEnd"/>
      <w:r w:rsidRPr="00DD7B79">
        <w:rPr>
          <w:rFonts w:eastAsiaTheme="minorHAnsi"/>
          <w:b w:val="0"/>
          <w:bCs w:val="0"/>
          <w:sz w:val="22"/>
          <w:szCs w:val="22"/>
        </w:rPr>
        <w:t xml:space="preserve"> учебник / Д. А. </w:t>
      </w:r>
      <w:proofErr w:type="spellStart"/>
      <w:r w:rsidRPr="00DD7B79">
        <w:rPr>
          <w:rFonts w:eastAsiaTheme="minorHAnsi"/>
          <w:b w:val="0"/>
          <w:bCs w:val="0"/>
          <w:sz w:val="22"/>
          <w:szCs w:val="22"/>
        </w:rPr>
        <w:t>Харкевич</w:t>
      </w:r>
      <w:proofErr w:type="spellEnd"/>
      <w:r w:rsidRPr="00DD7B79">
        <w:rPr>
          <w:rFonts w:eastAsiaTheme="minorHAnsi"/>
          <w:b w:val="0"/>
          <w:bCs w:val="0"/>
          <w:sz w:val="22"/>
          <w:szCs w:val="22"/>
        </w:rPr>
        <w:t xml:space="preserve">. - 13-е изд., </w:t>
      </w:r>
      <w:proofErr w:type="spellStart"/>
      <w:r w:rsidRPr="00DD7B79">
        <w:rPr>
          <w:rFonts w:eastAsiaTheme="minorHAnsi"/>
          <w:b w:val="0"/>
          <w:bCs w:val="0"/>
          <w:sz w:val="22"/>
          <w:szCs w:val="22"/>
        </w:rPr>
        <w:t>испр</w:t>
      </w:r>
      <w:proofErr w:type="spellEnd"/>
      <w:r w:rsidRPr="00DD7B79">
        <w:rPr>
          <w:rFonts w:eastAsiaTheme="minorHAnsi"/>
          <w:b w:val="0"/>
          <w:bCs w:val="0"/>
          <w:sz w:val="22"/>
          <w:szCs w:val="22"/>
        </w:rPr>
        <w:t xml:space="preserve">. и доп. - </w:t>
      </w:r>
      <w:proofErr w:type="gramStart"/>
      <w:r w:rsidRPr="00DD7B79">
        <w:rPr>
          <w:rFonts w:eastAsiaTheme="minorHAnsi"/>
          <w:b w:val="0"/>
          <w:bCs w:val="0"/>
          <w:sz w:val="22"/>
          <w:szCs w:val="22"/>
        </w:rPr>
        <w:t>М. :</w:t>
      </w:r>
      <w:proofErr w:type="gramEnd"/>
      <w:r w:rsidRPr="00DD7B79">
        <w:rPr>
          <w:rFonts w:eastAsiaTheme="minorHAnsi"/>
          <w:b w:val="0"/>
          <w:bCs w:val="0"/>
          <w:sz w:val="22"/>
          <w:szCs w:val="22"/>
        </w:rPr>
        <w:t xml:space="preserve"> ГЭОТАР- Медиа, 2022 Режим доступа: http://www.studmedlib.ru/book/ISBN9785970434123.html- ЭБС «Консультант студента»</w:t>
      </w:r>
    </w:p>
    <w:p w:rsidR="003B0965" w:rsidRPr="004200F4" w:rsidRDefault="003B0965" w:rsidP="003B0965">
      <w:pPr>
        <w:pStyle w:val="60"/>
        <w:shd w:val="clear" w:color="auto" w:fill="auto"/>
        <w:spacing w:before="0" w:after="0"/>
        <w:ind w:left="426" w:firstLine="426"/>
        <w:rPr>
          <w:b w:val="0"/>
          <w:sz w:val="22"/>
          <w:szCs w:val="22"/>
        </w:rPr>
      </w:pPr>
      <w:r w:rsidRPr="00DD7B79">
        <w:rPr>
          <w:rFonts w:eastAsiaTheme="minorHAnsi"/>
          <w:b w:val="0"/>
          <w:bCs w:val="0"/>
          <w:sz w:val="22"/>
          <w:szCs w:val="22"/>
        </w:rPr>
        <w:t>3.</w:t>
      </w:r>
      <w:r w:rsidRPr="00DD7B79">
        <w:rPr>
          <w:rFonts w:eastAsiaTheme="minorHAnsi"/>
          <w:b w:val="0"/>
          <w:bCs w:val="0"/>
          <w:sz w:val="22"/>
          <w:szCs w:val="22"/>
        </w:rPr>
        <w:tab/>
        <w:t>Фармакология: задачник / И.В. Акулина, С.И. Павлова, А.А. Федоров и др. Чебоксары: Изд-во Чуваш. ун-та, 2017.</w:t>
      </w:r>
    </w:p>
    <w:p w:rsidR="00B35C40" w:rsidRPr="00283E4B" w:rsidRDefault="00B35C40" w:rsidP="00E83A9A">
      <w:pPr>
        <w:pStyle w:val="21"/>
        <w:spacing w:before="74"/>
        <w:ind w:left="0"/>
        <w:jc w:val="left"/>
      </w:pPr>
      <w:r w:rsidRPr="00283E4B">
        <w:t>Обдумать</w:t>
      </w:r>
      <w:r w:rsidRPr="00283E4B">
        <w:rPr>
          <w:spacing w:val="-8"/>
        </w:rPr>
        <w:t xml:space="preserve"> </w:t>
      </w:r>
      <w:r w:rsidRPr="00283E4B">
        <w:t>и</w:t>
      </w:r>
      <w:r w:rsidRPr="00283E4B">
        <w:rPr>
          <w:spacing w:val="-7"/>
        </w:rPr>
        <w:t xml:space="preserve"> </w:t>
      </w:r>
      <w:r w:rsidRPr="00283E4B">
        <w:t>выписать</w:t>
      </w:r>
      <w:r w:rsidRPr="00283E4B">
        <w:rPr>
          <w:spacing w:val="-7"/>
        </w:rPr>
        <w:t xml:space="preserve"> </w:t>
      </w:r>
      <w:r w:rsidRPr="00283E4B">
        <w:t>дома</w:t>
      </w:r>
      <w:r w:rsidRPr="00283E4B">
        <w:rPr>
          <w:spacing w:val="-6"/>
        </w:rPr>
        <w:t xml:space="preserve"> </w:t>
      </w:r>
      <w:r w:rsidRPr="00283E4B">
        <w:t>экзаменационные</w:t>
      </w:r>
      <w:r w:rsidRPr="00283E4B">
        <w:rPr>
          <w:spacing w:val="-8"/>
        </w:rPr>
        <w:t xml:space="preserve"> </w:t>
      </w:r>
      <w:r w:rsidRPr="00283E4B">
        <w:t>рецепты:</w:t>
      </w:r>
    </w:p>
    <w:p w:rsidR="00B35C40" w:rsidRPr="00283E4B" w:rsidRDefault="00DE56D1" w:rsidP="00E83A9A">
      <w:pPr>
        <w:pStyle w:val="a3"/>
        <w:tabs>
          <w:tab w:val="left" w:pos="5591"/>
        </w:tabs>
        <w:spacing w:before="27"/>
      </w:pPr>
      <w:r>
        <w:pict>
          <v:shape id="_x0000_s1026" style="position:absolute;margin-left:561.6pt;margin-top:9.8pt;width:.5pt;height:628.8pt;z-index:251660288;mso-position-horizontal-relative:page" coordorigin="10764,40" coordsize="10,12576" path="m10774,40r-10,l10764,2294r,2640l10764,7576r,2640l10764,12616r10,l10774,10216r,-2640l10774,4934r,-2640l10774,40xe" fillcolor="#000009" stroked="f">
            <v:path arrowok="t"/>
            <w10:wrap anchorx="page"/>
          </v:shape>
        </w:pict>
      </w:r>
      <w:r>
        <w:pict>
          <v:shape id="_x0000_s1029" style="position:absolute;margin-left:271.5pt;margin-top:2pt;width:.5pt;height:628.8pt;z-index:-251653120;mso-position-horizontal-relative:page" coordorigin="5144,40" coordsize="10,12576" path="m5154,40r-10,l5144,2294r,2640l5144,7576r,2640l5144,12616r10,l5154,10216r,-2640l5154,4934r,-2640l5154,40xe" fillcolor="#000009" stroked="f">
            <v:path arrowok="t"/>
            <w10:wrap anchorx="page"/>
          </v:shape>
        </w:pict>
      </w:r>
      <w:r>
        <w:pict>
          <v:shape id="_x0000_s1030" style="position:absolute;margin-left:307.9pt;margin-top:2pt;width:.5pt;height:628.8pt;z-index:-251652096;mso-position-horizontal-relative:page" coordorigin="6158,40" coordsize="10,12576" path="m6168,40r-10,l6158,2294r,2640l6158,7576r,2640l6158,12616r10,l6168,10216r,-2640l6168,4934r,-2640l6168,40xe" fillcolor="#000009" stroked="f">
            <v:path arrowok="t"/>
            <w10:wrap anchorx="page"/>
          </v:shape>
        </w:pict>
      </w:r>
      <w:r w:rsidR="00B35C40" w:rsidRPr="00283E4B">
        <w:t>1.</w:t>
      </w:r>
      <w:r w:rsidR="00B35C40" w:rsidRPr="00283E4B">
        <w:rPr>
          <w:spacing w:val="-10"/>
        </w:rPr>
        <w:t xml:space="preserve"> </w:t>
      </w:r>
      <w:r w:rsidR="00B35C40" w:rsidRPr="00283E4B">
        <w:t>β-агонист</w:t>
      </w:r>
      <w:r w:rsidR="00B35C40" w:rsidRPr="00283E4B">
        <w:rPr>
          <w:spacing w:val="-11"/>
        </w:rPr>
        <w:t xml:space="preserve"> </w:t>
      </w:r>
      <w:r w:rsidR="00B35C40" w:rsidRPr="00283E4B">
        <w:t>короткого</w:t>
      </w:r>
      <w:r w:rsidR="00B35C40" w:rsidRPr="00283E4B">
        <w:rPr>
          <w:spacing w:val="-9"/>
        </w:rPr>
        <w:t xml:space="preserve"> </w:t>
      </w:r>
      <w:r w:rsidR="00B35C40" w:rsidRPr="00283E4B">
        <w:t>действия</w:t>
      </w:r>
      <w:r w:rsidR="00B35C40" w:rsidRPr="00283E4B">
        <w:tab/>
      </w:r>
      <w:r w:rsidR="00B35C40" w:rsidRPr="00283E4B">
        <w:rPr>
          <w:spacing w:val="-1"/>
        </w:rPr>
        <w:t>2.</w:t>
      </w:r>
      <w:r w:rsidR="00B35C40" w:rsidRPr="00283E4B">
        <w:rPr>
          <w:spacing w:val="-10"/>
        </w:rPr>
        <w:t xml:space="preserve"> </w:t>
      </w:r>
      <w:r w:rsidR="00B35C40" w:rsidRPr="00283E4B">
        <w:rPr>
          <w:spacing w:val="-1"/>
        </w:rPr>
        <w:t>Ингаляционный</w:t>
      </w:r>
      <w:r w:rsidR="00B35C40" w:rsidRPr="00283E4B">
        <w:rPr>
          <w:spacing w:val="-12"/>
        </w:rPr>
        <w:t xml:space="preserve"> </w:t>
      </w:r>
      <w:proofErr w:type="spellStart"/>
      <w:r w:rsidR="00B35C40" w:rsidRPr="00283E4B">
        <w:rPr>
          <w:spacing w:val="-1"/>
        </w:rPr>
        <w:t>глюкокортикоид</w:t>
      </w:r>
      <w:proofErr w:type="spellEnd"/>
    </w:p>
    <w:p w:rsidR="00B35C40" w:rsidRPr="00283E4B" w:rsidRDefault="00B35C40" w:rsidP="00E83A9A">
      <w:pPr>
        <w:pStyle w:val="a3"/>
      </w:pPr>
      <w:bookmarkStart w:id="0" w:name="_GoBack"/>
      <w:bookmarkEnd w:id="0"/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  <w:spacing w:before="2"/>
      </w:pPr>
    </w:p>
    <w:p w:rsidR="00B35C40" w:rsidRPr="00283E4B" w:rsidRDefault="00B35C40" w:rsidP="00E83A9A">
      <w:pPr>
        <w:pStyle w:val="a3"/>
        <w:tabs>
          <w:tab w:val="left" w:pos="5591"/>
        </w:tabs>
        <w:spacing w:before="91"/>
      </w:pPr>
      <w:r w:rsidRPr="00283E4B">
        <w:t>3.</w:t>
      </w:r>
      <w:r w:rsidRPr="00283E4B">
        <w:rPr>
          <w:spacing w:val="-9"/>
        </w:rPr>
        <w:t xml:space="preserve"> </w:t>
      </w:r>
      <w:r w:rsidR="008C46CA" w:rsidRPr="00283E4B">
        <w:rPr>
          <w:spacing w:val="-1"/>
        </w:rPr>
        <w:t>Н</w:t>
      </w:r>
      <w:r w:rsidR="008C46CA" w:rsidRPr="00283E4B">
        <w:rPr>
          <w:spacing w:val="-1"/>
          <w:vertAlign w:val="subscript"/>
        </w:rPr>
        <w:t>2</w:t>
      </w:r>
      <w:r w:rsidR="008C46CA" w:rsidRPr="00283E4B">
        <w:rPr>
          <w:spacing w:val="-1"/>
        </w:rPr>
        <w:t>-блокатор</w:t>
      </w:r>
      <w:r w:rsidR="008C46CA" w:rsidRPr="00283E4B">
        <w:rPr>
          <w:spacing w:val="-11"/>
        </w:rPr>
        <w:t xml:space="preserve"> </w:t>
      </w:r>
      <w:r w:rsidR="008C46CA" w:rsidRPr="00283E4B">
        <w:t>III</w:t>
      </w:r>
      <w:r w:rsidR="008C46CA" w:rsidRPr="00283E4B">
        <w:rPr>
          <w:spacing w:val="-11"/>
        </w:rPr>
        <w:t xml:space="preserve"> </w:t>
      </w:r>
      <w:r w:rsidR="008C46CA" w:rsidRPr="00283E4B">
        <w:t>поколения</w:t>
      </w:r>
      <w:r w:rsidRPr="00283E4B">
        <w:tab/>
        <w:t>4.</w:t>
      </w:r>
      <w:r w:rsidRPr="00283E4B">
        <w:rPr>
          <w:spacing w:val="-6"/>
        </w:rPr>
        <w:t xml:space="preserve"> </w:t>
      </w:r>
      <w:r w:rsidRPr="00283E4B">
        <w:t>Стабилизатор</w:t>
      </w:r>
      <w:r w:rsidRPr="00283E4B">
        <w:rPr>
          <w:spacing w:val="-8"/>
        </w:rPr>
        <w:t xml:space="preserve"> </w:t>
      </w:r>
      <w:r w:rsidRPr="00283E4B">
        <w:t>мембран</w:t>
      </w:r>
      <w:r w:rsidRPr="00283E4B">
        <w:rPr>
          <w:spacing w:val="-8"/>
        </w:rPr>
        <w:t xml:space="preserve"> </w:t>
      </w:r>
      <w:r w:rsidRPr="00283E4B">
        <w:t>тучных</w:t>
      </w:r>
      <w:r w:rsidRPr="00283E4B">
        <w:rPr>
          <w:spacing w:val="-6"/>
        </w:rPr>
        <w:t xml:space="preserve"> </w:t>
      </w:r>
      <w:r w:rsidRPr="00283E4B">
        <w:t>клеток</w:t>
      </w: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  <w:spacing w:before="7"/>
      </w:pPr>
    </w:p>
    <w:p w:rsidR="00B35C40" w:rsidRPr="00283E4B" w:rsidRDefault="00B35C40" w:rsidP="00E83A9A">
      <w:pPr>
        <w:pStyle w:val="a3"/>
        <w:tabs>
          <w:tab w:val="left" w:pos="5591"/>
        </w:tabs>
        <w:spacing w:before="91"/>
      </w:pPr>
      <w:r w:rsidRPr="00283E4B">
        <w:t>5.</w:t>
      </w:r>
      <w:r w:rsidRPr="00283E4B">
        <w:rPr>
          <w:spacing w:val="-10"/>
        </w:rPr>
        <w:t xml:space="preserve"> </w:t>
      </w:r>
      <w:proofErr w:type="spellStart"/>
      <w:r w:rsidRPr="00283E4B">
        <w:t>Холинолитик</w:t>
      </w:r>
      <w:proofErr w:type="spellEnd"/>
      <w:r w:rsidRPr="00283E4B">
        <w:rPr>
          <w:spacing w:val="-9"/>
        </w:rPr>
        <w:t xml:space="preserve"> </w:t>
      </w:r>
      <w:r w:rsidRPr="00283E4B">
        <w:t>длительного</w:t>
      </w:r>
      <w:r w:rsidRPr="00283E4B">
        <w:rPr>
          <w:spacing w:val="-8"/>
        </w:rPr>
        <w:t xml:space="preserve"> </w:t>
      </w:r>
      <w:r w:rsidRPr="00283E4B">
        <w:t>действия</w:t>
      </w:r>
      <w:r w:rsidRPr="00283E4B">
        <w:tab/>
        <w:t>6.</w:t>
      </w:r>
      <w:r w:rsidRPr="00283E4B">
        <w:rPr>
          <w:spacing w:val="-7"/>
        </w:rPr>
        <w:t xml:space="preserve"> </w:t>
      </w:r>
      <w:r w:rsidR="008C46CA" w:rsidRPr="00283E4B">
        <w:rPr>
          <w:spacing w:val="-1"/>
        </w:rPr>
        <w:t>Блокатор</w:t>
      </w:r>
      <w:r w:rsidR="008C46CA" w:rsidRPr="00283E4B">
        <w:rPr>
          <w:spacing w:val="-13"/>
        </w:rPr>
        <w:t xml:space="preserve"> </w:t>
      </w:r>
      <w:r w:rsidR="008C46CA" w:rsidRPr="00283E4B">
        <w:t>Н,</w:t>
      </w:r>
      <w:r w:rsidR="008C46CA" w:rsidRPr="00283E4B">
        <w:rPr>
          <w:spacing w:val="-10"/>
        </w:rPr>
        <w:t xml:space="preserve"> </w:t>
      </w:r>
      <w:proofErr w:type="gramStart"/>
      <w:r w:rsidR="008C46CA" w:rsidRPr="00283E4B">
        <w:t>К</w:t>
      </w:r>
      <w:proofErr w:type="gramEnd"/>
      <w:r w:rsidR="008C46CA" w:rsidRPr="00283E4B">
        <w:rPr>
          <w:vertAlign w:val="superscript"/>
        </w:rPr>
        <w:t>+</w:t>
      </w:r>
      <w:r w:rsidR="008C46CA" w:rsidRPr="00283E4B">
        <w:t>-</w:t>
      </w:r>
      <w:proofErr w:type="spellStart"/>
      <w:r w:rsidR="008C46CA" w:rsidRPr="00283E4B">
        <w:t>АТФазы</w:t>
      </w:r>
      <w:proofErr w:type="spellEnd"/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  <w:spacing w:before="10"/>
      </w:pPr>
    </w:p>
    <w:p w:rsidR="00B35C40" w:rsidRPr="00283E4B" w:rsidRDefault="00B35C40" w:rsidP="006230DA">
      <w:pPr>
        <w:pStyle w:val="a3"/>
        <w:spacing w:before="91"/>
        <w:ind w:hanging="5555"/>
      </w:pPr>
      <w:r w:rsidRPr="00283E4B">
        <w:t>7.</w:t>
      </w:r>
      <w:r w:rsidRPr="00283E4B">
        <w:rPr>
          <w:spacing w:val="-6"/>
        </w:rPr>
        <w:t xml:space="preserve"> </w:t>
      </w:r>
      <w:proofErr w:type="spellStart"/>
      <w:r w:rsidRPr="00283E4B">
        <w:t>Неопиоидный</w:t>
      </w:r>
      <w:proofErr w:type="spellEnd"/>
      <w:r w:rsidRPr="00283E4B">
        <w:rPr>
          <w:spacing w:val="-7"/>
        </w:rPr>
        <w:t xml:space="preserve"> </w:t>
      </w:r>
      <w:r w:rsidRPr="00283E4B">
        <w:t>препарат</w:t>
      </w:r>
      <w:r w:rsidRPr="00283E4B">
        <w:rPr>
          <w:spacing w:val="-4"/>
        </w:rPr>
        <w:t xml:space="preserve"> </w:t>
      </w:r>
      <w:r w:rsidRPr="00283E4B">
        <w:t>при</w:t>
      </w:r>
      <w:r w:rsidRPr="00283E4B">
        <w:rPr>
          <w:spacing w:val="-7"/>
        </w:rPr>
        <w:t xml:space="preserve"> </w:t>
      </w:r>
      <w:r w:rsidRPr="00283E4B">
        <w:t>сухом</w:t>
      </w:r>
      <w:r w:rsidRPr="00283E4B">
        <w:rPr>
          <w:spacing w:val="-6"/>
        </w:rPr>
        <w:t xml:space="preserve"> </w:t>
      </w:r>
      <w:r w:rsidR="006230DA" w:rsidRPr="00283E4B">
        <w:t>кашле</w:t>
      </w:r>
      <w:r w:rsidR="006230DA" w:rsidRPr="00283E4B">
        <w:tab/>
        <w:t>7. Противокашлевое ЛС центральног</w:t>
      </w:r>
      <w:r w:rsidR="006D272D" w:rsidRPr="00283E4B">
        <w:t xml:space="preserve">о действия               </w:t>
      </w:r>
      <w:r w:rsidR="006230DA" w:rsidRPr="00283E4B">
        <w:t xml:space="preserve">  </w:t>
      </w:r>
      <w:r w:rsidR="003B0965">
        <w:t xml:space="preserve">   </w:t>
      </w:r>
      <w:r w:rsidR="006230DA" w:rsidRPr="00283E4B">
        <w:t xml:space="preserve">8. Противокашлевое ЛС периферического </w:t>
      </w:r>
      <w:r w:rsidR="006D272D" w:rsidRPr="00283E4B">
        <w:t>действия</w:t>
      </w:r>
    </w:p>
    <w:p w:rsidR="00B35C40" w:rsidRPr="00283E4B" w:rsidRDefault="00B35C40" w:rsidP="00E83A9A">
      <w:pPr>
        <w:pStyle w:val="a3"/>
        <w:tabs>
          <w:tab w:val="left" w:pos="5591"/>
        </w:tabs>
        <w:spacing w:before="91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B35C40" w:rsidRPr="00283E4B" w:rsidRDefault="00B35C40" w:rsidP="00E83A9A">
      <w:pPr>
        <w:pStyle w:val="a3"/>
      </w:pPr>
    </w:p>
    <w:p w:rsidR="008C46CA" w:rsidRPr="00283E4B" w:rsidRDefault="00B35C40" w:rsidP="008C46CA">
      <w:pPr>
        <w:pStyle w:val="a7"/>
        <w:tabs>
          <w:tab w:val="left" w:pos="336"/>
        </w:tabs>
        <w:spacing w:before="91"/>
        <w:ind w:left="0" w:right="38"/>
        <w:rPr>
          <w:spacing w:val="-13"/>
        </w:rPr>
      </w:pPr>
      <w:r w:rsidRPr="00283E4B">
        <w:t>9.</w:t>
      </w:r>
      <w:r w:rsidRPr="00283E4B">
        <w:rPr>
          <w:spacing w:val="-10"/>
        </w:rPr>
        <w:t xml:space="preserve"> </w:t>
      </w:r>
      <w:r w:rsidR="008C46CA" w:rsidRPr="00283E4B">
        <w:t>Противорвотное средство,</w:t>
      </w:r>
      <w:r w:rsidR="008C46CA" w:rsidRPr="00283E4B">
        <w:rPr>
          <w:spacing w:val="1"/>
        </w:rPr>
        <w:t xml:space="preserve"> </w:t>
      </w:r>
      <w:r w:rsidR="008C46CA" w:rsidRPr="00283E4B">
        <w:t>действующее</w:t>
      </w:r>
    </w:p>
    <w:p w:rsidR="008C46CA" w:rsidRPr="00283E4B" w:rsidRDefault="008C46CA" w:rsidP="008C46CA">
      <w:pPr>
        <w:pStyle w:val="a7"/>
        <w:tabs>
          <w:tab w:val="left" w:pos="336"/>
        </w:tabs>
        <w:spacing w:before="91"/>
        <w:ind w:left="0" w:right="38"/>
      </w:pPr>
      <w:r w:rsidRPr="00283E4B">
        <w:t>на</w:t>
      </w:r>
      <w:r w:rsidRPr="00283E4B">
        <w:rPr>
          <w:spacing w:val="-13"/>
        </w:rPr>
        <w:t xml:space="preserve"> </w:t>
      </w:r>
      <w:r w:rsidRPr="00283E4B">
        <w:t>серотониновые</w:t>
      </w:r>
      <w:r w:rsidRPr="00283E4B">
        <w:rPr>
          <w:spacing w:val="-52"/>
        </w:rPr>
        <w:t xml:space="preserve"> </w:t>
      </w:r>
      <w:r w:rsidRPr="00283E4B">
        <w:t>рецепторы</w:t>
      </w:r>
    </w:p>
    <w:p w:rsidR="00B35C40" w:rsidRPr="00283E4B" w:rsidRDefault="00DE56D1" w:rsidP="006230DA">
      <w:pPr>
        <w:pStyle w:val="a3"/>
        <w:tabs>
          <w:tab w:val="left" w:pos="5591"/>
        </w:tabs>
        <w:spacing w:before="91"/>
        <w:sectPr w:rsidR="00B35C40" w:rsidRPr="00283E4B">
          <w:pgSz w:w="11900" w:h="16840"/>
          <w:pgMar w:top="480" w:right="680" w:bottom="280" w:left="680" w:header="720" w:footer="720" w:gutter="0"/>
          <w:cols w:space="720"/>
        </w:sectPr>
      </w:pPr>
      <w:r>
        <w:t xml:space="preserve">                                                                                                        </w:t>
      </w:r>
      <w:r w:rsidR="00B35C40" w:rsidRPr="00283E4B">
        <w:t>10.</w:t>
      </w:r>
      <w:r w:rsidR="00B35C40" w:rsidRPr="00283E4B">
        <w:rPr>
          <w:spacing w:val="-6"/>
        </w:rPr>
        <w:t xml:space="preserve"> </w:t>
      </w:r>
      <w:r w:rsidR="006230DA" w:rsidRPr="00283E4B">
        <w:t>МАТ при бронхиальной астме</w:t>
      </w:r>
    </w:p>
    <w:p w:rsidR="00FE09EF" w:rsidRPr="00283E4B" w:rsidRDefault="00FE09EF" w:rsidP="00E83A9A"/>
    <w:sectPr w:rsidR="00FE09EF" w:rsidRPr="00283E4B" w:rsidSect="000F0FC6">
      <w:type w:val="continuous"/>
      <w:pgSz w:w="11900" w:h="16840"/>
      <w:pgMar w:top="500" w:right="680" w:bottom="280" w:left="680" w:header="720" w:footer="720" w:gutter="0"/>
      <w:cols w:num="2" w:space="720" w:equalWidth="0">
        <w:col w:w="3166" w:space="2060"/>
        <w:col w:w="53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00BB"/>
    <w:multiLevelType w:val="hybridMultilevel"/>
    <w:tmpl w:val="44721A16"/>
    <w:lvl w:ilvl="0" w:tplc="1A6CF8BC">
      <w:numFmt w:val="bullet"/>
      <w:lvlText w:val=""/>
      <w:lvlJc w:val="left"/>
      <w:pPr>
        <w:ind w:left="11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B66CC8">
      <w:numFmt w:val="bullet"/>
      <w:lvlText w:val="•"/>
      <w:lvlJc w:val="left"/>
      <w:pPr>
        <w:ind w:left="1162" w:hanging="284"/>
      </w:pPr>
      <w:rPr>
        <w:rFonts w:hint="default"/>
        <w:lang w:val="ru-RU" w:eastAsia="en-US" w:bidi="ar-SA"/>
      </w:rPr>
    </w:lvl>
    <w:lvl w:ilvl="2" w:tplc="AF2E11BC">
      <w:numFmt w:val="bullet"/>
      <w:lvlText w:val="•"/>
      <w:lvlJc w:val="left"/>
      <w:pPr>
        <w:ind w:left="2204" w:hanging="284"/>
      </w:pPr>
      <w:rPr>
        <w:rFonts w:hint="default"/>
        <w:lang w:val="ru-RU" w:eastAsia="en-US" w:bidi="ar-SA"/>
      </w:rPr>
    </w:lvl>
    <w:lvl w:ilvl="3" w:tplc="E0F0D420">
      <w:numFmt w:val="bullet"/>
      <w:lvlText w:val="•"/>
      <w:lvlJc w:val="left"/>
      <w:pPr>
        <w:ind w:left="3246" w:hanging="284"/>
      </w:pPr>
      <w:rPr>
        <w:rFonts w:hint="default"/>
        <w:lang w:val="ru-RU" w:eastAsia="en-US" w:bidi="ar-SA"/>
      </w:rPr>
    </w:lvl>
    <w:lvl w:ilvl="4" w:tplc="7D1C072E">
      <w:numFmt w:val="bullet"/>
      <w:lvlText w:val="•"/>
      <w:lvlJc w:val="left"/>
      <w:pPr>
        <w:ind w:left="4288" w:hanging="284"/>
      </w:pPr>
      <w:rPr>
        <w:rFonts w:hint="default"/>
        <w:lang w:val="ru-RU" w:eastAsia="en-US" w:bidi="ar-SA"/>
      </w:rPr>
    </w:lvl>
    <w:lvl w:ilvl="5" w:tplc="EFE4B6A0">
      <w:numFmt w:val="bullet"/>
      <w:lvlText w:val="•"/>
      <w:lvlJc w:val="left"/>
      <w:pPr>
        <w:ind w:left="5330" w:hanging="284"/>
      </w:pPr>
      <w:rPr>
        <w:rFonts w:hint="default"/>
        <w:lang w:val="ru-RU" w:eastAsia="en-US" w:bidi="ar-SA"/>
      </w:rPr>
    </w:lvl>
    <w:lvl w:ilvl="6" w:tplc="9DA2FB00">
      <w:numFmt w:val="bullet"/>
      <w:lvlText w:val="•"/>
      <w:lvlJc w:val="left"/>
      <w:pPr>
        <w:ind w:left="6372" w:hanging="284"/>
      </w:pPr>
      <w:rPr>
        <w:rFonts w:hint="default"/>
        <w:lang w:val="ru-RU" w:eastAsia="en-US" w:bidi="ar-SA"/>
      </w:rPr>
    </w:lvl>
    <w:lvl w:ilvl="7" w:tplc="FBB843B8">
      <w:numFmt w:val="bullet"/>
      <w:lvlText w:val="•"/>
      <w:lvlJc w:val="left"/>
      <w:pPr>
        <w:ind w:left="7414" w:hanging="284"/>
      </w:pPr>
      <w:rPr>
        <w:rFonts w:hint="default"/>
        <w:lang w:val="ru-RU" w:eastAsia="en-US" w:bidi="ar-SA"/>
      </w:rPr>
    </w:lvl>
    <w:lvl w:ilvl="8" w:tplc="7B9A625A">
      <w:numFmt w:val="bullet"/>
      <w:lvlText w:val="•"/>
      <w:lvlJc w:val="left"/>
      <w:pPr>
        <w:ind w:left="845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7640974"/>
    <w:multiLevelType w:val="hybridMultilevel"/>
    <w:tmpl w:val="ACE662F8"/>
    <w:lvl w:ilvl="0" w:tplc="1BB65B1E">
      <w:start w:val="1"/>
      <w:numFmt w:val="decimal"/>
      <w:lvlText w:val="%1."/>
      <w:lvlJc w:val="left"/>
      <w:pPr>
        <w:ind w:left="335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D0A498">
      <w:numFmt w:val="bullet"/>
      <w:lvlText w:val="•"/>
      <w:lvlJc w:val="left"/>
      <w:pPr>
        <w:ind w:left="585" w:hanging="220"/>
      </w:pPr>
      <w:rPr>
        <w:rFonts w:hint="default"/>
        <w:lang w:val="ru-RU" w:eastAsia="en-US" w:bidi="ar-SA"/>
      </w:rPr>
    </w:lvl>
    <w:lvl w:ilvl="2" w:tplc="E3A84DAE">
      <w:numFmt w:val="bullet"/>
      <w:lvlText w:val="•"/>
      <w:lvlJc w:val="left"/>
      <w:pPr>
        <w:ind w:left="830" w:hanging="220"/>
      </w:pPr>
      <w:rPr>
        <w:rFonts w:hint="default"/>
        <w:lang w:val="ru-RU" w:eastAsia="en-US" w:bidi="ar-SA"/>
      </w:rPr>
    </w:lvl>
    <w:lvl w:ilvl="3" w:tplc="8EF02682">
      <w:numFmt w:val="bullet"/>
      <w:lvlText w:val="•"/>
      <w:lvlJc w:val="left"/>
      <w:pPr>
        <w:ind w:left="1076" w:hanging="220"/>
      </w:pPr>
      <w:rPr>
        <w:rFonts w:hint="default"/>
        <w:lang w:val="ru-RU" w:eastAsia="en-US" w:bidi="ar-SA"/>
      </w:rPr>
    </w:lvl>
    <w:lvl w:ilvl="4" w:tplc="BE22D5AC">
      <w:numFmt w:val="bullet"/>
      <w:lvlText w:val="•"/>
      <w:lvlJc w:val="left"/>
      <w:pPr>
        <w:ind w:left="1321" w:hanging="220"/>
      </w:pPr>
      <w:rPr>
        <w:rFonts w:hint="default"/>
        <w:lang w:val="ru-RU" w:eastAsia="en-US" w:bidi="ar-SA"/>
      </w:rPr>
    </w:lvl>
    <w:lvl w:ilvl="5" w:tplc="B8145948">
      <w:numFmt w:val="bullet"/>
      <w:lvlText w:val="•"/>
      <w:lvlJc w:val="left"/>
      <w:pPr>
        <w:ind w:left="1566" w:hanging="220"/>
      </w:pPr>
      <w:rPr>
        <w:rFonts w:hint="default"/>
        <w:lang w:val="ru-RU" w:eastAsia="en-US" w:bidi="ar-SA"/>
      </w:rPr>
    </w:lvl>
    <w:lvl w:ilvl="6" w:tplc="B1709BC6">
      <w:numFmt w:val="bullet"/>
      <w:lvlText w:val="•"/>
      <w:lvlJc w:val="left"/>
      <w:pPr>
        <w:ind w:left="1812" w:hanging="220"/>
      </w:pPr>
      <w:rPr>
        <w:rFonts w:hint="default"/>
        <w:lang w:val="ru-RU" w:eastAsia="en-US" w:bidi="ar-SA"/>
      </w:rPr>
    </w:lvl>
    <w:lvl w:ilvl="7" w:tplc="9DF2DCFA">
      <w:numFmt w:val="bullet"/>
      <w:lvlText w:val="•"/>
      <w:lvlJc w:val="left"/>
      <w:pPr>
        <w:ind w:left="2057" w:hanging="220"/>
      </w:pPr>
      <w:rPr>
        <w:rFonts w:hint="default"/>
        <w:lang w:val="ru-RU" w:eastAsia="en-US" w:bidi="ar-SA"/>
      </w:rPr>
    </w:lvl>
    <w:lvl w:ilvl="8" w:tplc="DB26FFFC">
      <w:numFmt w:val="bullet"/>
      <w:lvlText w:val="•"/>
      <w:lvlJc w:val="left"/>
      <w:pPr>
        <w:ind w:left="2303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68C4016D"/>
    <w:multiLevelType w:val="hybridMultilevel"/>
    <w:tmpl w:val="10AE430C"/>
    <w:lvl w:ilvl="0" w:tplc="9A8C7030">
      <w:start w:val="7"/>
      <w:numFmt w:val="decimal"/>
      <w:lvlText w:val="%1."/>
      <w:lvlJc w:val="left"/>
      <w:pPr>
        <w:ind w:left="116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684A7E">
      <w:numFmt w:val="bullet"/>
      <w:lvlText w:val="•"/>
      <w:lvlJc w:val="left"/>
      <w:pPr>
        <w:ind w:left="424" w:hanging="220"/>
      </w:pPr>
      <w:rPr>
        <w:rFonts w:hint="default"/>
        <w:lang w:val="ru-RU" w:eastAsia="en-US" w:bidi="ar-SA"/>
      </w:rPr>
    </w:lvl>
    <w:lvl w:ilvl="2" w:tplc="38081C30">
      <w:numFmt w:val="bullet"/>
      <w:lvlText w:val="•"/>
      <w:lvlJc w:val="left"/>
      <w:pPr>
        <w:ind w:left="729" w:hanging="220"/>
      </w:pPr>
      <w:rPr>
        <w:rFonts w:hint="default"/>
        <w:lang w:val="ru-RU" w:eastAsia="en-US" w:bidi="ar-SA"/>
      </w:rPr>
    </w:lvl>
    <w:lvl w:ilvl="3" w:tplc="AA02AF8A">
      <w:numFmt w:val="bullet"/>
      <w:lvlText w:val="•"/>
      <w:lvlJc w:val="left"/>
      <w:pPr>
        <w:ind w:left="1033" w:hanging="220"/>
      </w:pPr>
      <w:rPr>
        <w:rFonts w:hint="default"/>
        <w:lang w:val="ru-RU" w:eastAsia="en-US" w:bidi="ar-SA"/>
      </w:rPr>
    </w:lvl>
    <w:lvl w:ilvl="4" w:tplc="B0C03E3C">
      <w:numFmt w:val="bullet"/>
      <w:lvlText w:val="•"/>
      <w:lvlJc w:val="left"/>
      <w:pPr>
        <w:ind w:left="1338" w:hanging="220"/>
      </w:pPr>
      <w:rPr>
        <w:rFonts w:hint="default"/>
        <w:lang w:val="ru-RU" w:eastAsia="en-US" w:bidi="ar-SA"/>
      </w:rPr>
    </w:lvl>
    <w:lvl w:ilvl="5" w:tplc="186A0976">
      <w:numFmt w:val="bullet"/>
      <w:lvlText w:val="•"/>
      <w:lvlJc w:val="left"/>
      <w:pPr>
        <w:ind w:left="1643" w:hanging="220"/>
      </w:pPr>
      <w:rPr>
        <w:rFonts w:hint="default"/>
        <w:lang w:val="ru-RU" w:eastAsia="en-US" w:bidi="ar-SA"/>
      </w:rPr>
    </w:lvl>
    <w:lvl w:ilvl="6" w:tplc="3C946980">
      <w:numFmt w:val="bullet"/>
      <w:lvlText w:val="•"/>
      <w:lvlJc w:val="left"/>
      <w:pPr>
        <w:ind w:left="1947" w:hanging="220"/>
      </w:pPr>
      <w:rPr>
        <w:rFonts w:hint="default"/>
        <w:lang w:val="ru-RU" w:eastAsia="en-US" w:bidi="ar-SA"/>
      </w:rPr>
    </w:lvl>
    <w:lvl w:ilvl="7" w:tplc="C2CA44CC">
      <w:numFmt w:val="bullet"/>
      <w:lvlText w:val="•"/>
      <w:lvlJc w:val="left"/>
      <w:pPr>
        <w:ind w:left="2252" w:hanging="220"/>
      </w:pPr>
      <w:rPr>
        <w:rFonts w:hint="default"/>
        <w:lang w:val="ru-RU" w:eastAsia="en-US" w:bidi="ar-SA"/>
      </w:rPr>
    </w:lvl>
    <w:lvl w:ilvl="8" w:tplc="CC36E70A">
      <w:numFmt w:val="bullet"/>
      <w:lvlText w:val="•"/>
      <w:lvlJc w:val="left"/>
      <w:pPr>
        <w:ind w:left="2556" w:hanging="220"/>
      </w:pPr>
      <w:rPr>
        <w:rFonts w:hint="default"/>
        <w:lang w:val="ru-RU" w:eastAsia="en-US" w:bidi="ar-SA"/>
      </w:rPr>
    </w:lvl>
  </w:abstractNum>
  <w:abstractNum w:abstractNumId="3" w15:restartNumberingAfterBreak="0">
    <w:nsid w:val="75465FC9"/>
    <w:multiLevelType w:val="multilevel"/>
    <w:tmpl w:val="E3F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57113"/>
    <w:multiLevelType w:val="multilevel"/>
    <w:tmpl w:val="4782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C40"/>
    <w:rsid w:val="00283E4B"/>
    <w:rsid w:val="00361275"/>
    <w:rsid w:val="003B0965"/>
    <w:rsid w:val="004F28E6"/>
    <w:rsid w:val="00507466"/>
    <w:rsid w:val="006230DA"/>
    <w:rsid w:val="006D272D"/>
    <w:rsid w:val="00767F82"/>
    <w:rsid w:val="007B5E0D"/>
    <w:rsid w:val="008C46CA"/>
    <w:rsid w:val="00A6014A"/>
    <w:rsid w:val="00A93277"/>
    <w:rsid w:val="00B35C40"/>
    <w:rsid w:val="00BE4D7B"/>
    <w:rsid w:val="00CF099F"/>
    <w:rsid w:val="00D3073E"/>
    <w:rsid w:val="00DE56D1"/>
    <w:rsid w:val="00E83A9A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07D1C63-A8E7-49C0-8BAC-4F601700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5C40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C40"/>
    <w:pPr>
      <w:widowControl w:val="0"/>
      <w:autoSpaceDE w:val="0"/>
      <w:autoSpaceDN w:val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C40"/>
  </w:style>
  <w:style w:type="character" w:customStyle="1" w:styleId="a4">
    <w:name w:val="Основной текст Знак"/>
    <w:basedOn w:val="a0"/>
    <w:link w:val="a3"/>
    <w:uiPriority w:val="1"/>
    <w:rsid w:val="00B35C40"/>
    <w:rPr>
      <w:rFonts w:eastAsia="Times New Roman" w:cs="Times New Roman"/>
      <w:sz w:val="22"/>
    </w:rPr>
  </w:style>
  <w:style w:type="paragraph" w:customStyle="1" w:styleId="11">
    <w:name w:val="Заголовок 11"/>
    <w:basedOn w:val="a"/>
    <w:uiPriority w:val="1"/>
    <w:qFormat/>
    <w:rsid w:val="00B35C40"/>
    <w:pPr>
      <w:ind w:left="115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35C40"/>
    <w:pPr>
      <w:ind w:left="115"/>
      <w:jc w:val="center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B35C40"/>
    <w:pPr>
      <w:spacing w:before="1"/>
      <w:ind w:left="115" w:right="542"/>
      <w:outlineLvl w:val="3"/>
    </w:pPr>
    <w:rPr>
      <w:b/>
      <w:bCs/>
      <w:i/>
      <w:iCs/>
    </w:rPr>
  </w:style>
  <w:style w:type="paragraph" w:styleId="a5">
    <w:name w:val="Title"/>
    <w:basedOn w:val="a"/>
    <w:link w:val="a6"/>
    <w:uiPriority w:val="1"/>
    <w:qFormat/>
    <w:rsid w:val="00B35C40"/>
    <w:pPr>
      <w:spacing w:before="90" w:line="260" w:lineRule="exact"/>
      <w:ind w:left="541" w:right="194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B35C40"/>
    <w:rPr>
      <w:rFonts w:eastAsia="Times New Roman" w:cs="Times New Roman"/>
      <w:b/>
      <w:bCs/>
      <w:szCs w:val="24"/>
    </w:rPr>
  </w:style>
  <w:style w:type="paragraph" w:styleId="a7">
    <w:name w:val="List Paragraph"/>
    <w:basedOn w:val="a"/>
    <w:uiPriority w:val="1"/>
    <w:qFormat/>
    <w:rsid w:val="00B35C40"/>
    <w:pPr>
      <w:ind w:left="115"/>
    </w:pPr>
  </w:style>
  <w:style w:type="paragraph" w:customStyle="1" w:styleId="TableParagraph">
    <w:name w:val="Table Paragraph"/>
    <w:basedOn w:val="a"/>
    <w:uiPriority w:val="1"/>
    <w:qFormat/>
    <w:rsid w:val="00B35C40"/>
  </w:style>
  <w:style w:type="paragraph" w:styleId="a8">
    <w:name w:val="Normal (Web)"/>
    <w:basedOn w:val="a"/>
    <w:uiPriority w:val="99"/>
    <w:unhideWhenUsed/>
    <w:rsid w:val="00B35C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35C40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3B0965"/>
    <w:rPr>
      <w:rFonts w:eastAsia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B0965"/>
    <w:pPr>
      <w:shd w:val="clear" w:color="auto" w:fill="FFFFFF"/>
      <w:autoSpaceDE/>
      <w:autoSpaceDN/>
      <w:spacing w:before="180" w:after="180" w:line="230" w:lineRule="exact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11B3-5D85-4E5B-8FF9-3EEA330F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Мед. фак урукова 11</cp:lastModifiedBy>
  <cp:revision>10</cp:revision>
  <dcterms:created xsi:type="dcterms:W3CDTF">2023-02-13T06:08:00Z</dcterms:created>
  <dcterms:modified xsi:type="dcterms:W3CDTF">2026-07-06T13:35:00Z</dcterms:modified>
</cp:coreProperties>
</file>