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50F" w:rsidRPr="007B76E3" w:rsidRDefault="00754482">
      <w:pPr>
        <w:pStyle w:val="a3"/>
        <w:spacing w:before="66"/>
        <w:ind w:left="582" w:right="599"/>
        <w:jc w:val="center"/>
      </w:pPr>
      <w:r w:rsidRPr="007B76E3">
        <w:t>Кафедра</w:t>
      </w:r>
      <w:r w:rsidRPr="007B76E3">
        <w:rPr>
          <w:spacing w:val="-4"/>
        </w:rPr>
        <w:t xml:space="preserve"> </w:t>
      </w:r>
      <w:r w:rsidRPr="007B76E3">
        <w:t>фармакологии,</w:t>
      </w:r>
      <w:r w:rsidRPr="007B76E3">
        <w:rPr>
          <w:spacing w:val="-5"/>
        </w:rPr>
        <w:t xml:space="preserve"> </w:t>
      </w:r>
      <w:r w:rsidRPr="007B76E3">
        <w:t>клинической</w:t>
      </w:r>
      <w:r w:rsidRPr="007B76E3">
        <w:rPr>
          <w:spacing w:val="-4"/>
        </w:rPr>
        <w:t xml:space="preserve"> </w:t>
      </w:r>
      <w:r w:rsidRPr="007B76E3">
        <w:t>фармакологии</w:t>
      </w:r>
      <w:r w:rsidRPr="007B76E3">
        <w:rPr>
          <w:spacing w:val="-5"/>
        </w:rPr>
        <w:t xml:space="preserve"> </w:t>
      </w:r>
      <w:r w:rsidRPr="007B76E3">
        <w:t>и</w:t>
      </w:r>
      <w:r w:rsidRPr="007B76E3">
        <w:rPr>
          <w:spacing w:val="-6"/>
        </w:rPr>
        <w:t xml:space="preserve"> </w:t>
      </w:r>
      <w:r w:rsidRPr="007B76E3">
        <w:t>биохимии</w:t>
      </w:r>
    </w:p>
    <w:p w:rsidR="00E2082A" w:rsidRPr="007B76E3" w:rsidRDefault="00754482">
      <w:pPr>
        <w:pStyle w:val="a3"/>
        <w:spacing w:before="66"/>
        <w:ind w:left="582" w:right="599"/>
        <w:jc w:val="center"/>
      </w:pPr>
      <w:r w:rsidRPr="007B76E3">
        <w:rPr>
          <w:spacing w:val="-4"/>
        </w:rPr>
        <w:t xml:space="preserve"> </w:t>
      </w:r>
      <w:r w:rsidRPr="007B76E3">
        <w:t>ФГБОУ</w:t>
      </w:r>
      <w:r w:rsidRPr="007B76E3">
        <w:rPr>
          <w:spacing w:val="-3"/>
        </w:rPr>
        <w:t xml:space="preserve"> </w:t>
      </w:r>
      <w:r w:rsidRPr="007B76E3">
        <w:t>ВО</w:t>
      </w:r>
      <w:r w:rsidRPr="007B76E3">
        <w:rPr>
          <w:spacing w:val="-3"/>
        </w:rPr>
        <w:t xml:space="preserve"> </w:t>
      </w:r>
      <w:r w:rsidRPr="007B76E3">
        <w:t>ЧГУ</w:t>
      </w:r>
      <w:r w:rsidRPr="007B76E3">
        <w:rPr>
          <w:spacing w:val="-6"/>
        </w:rPr>
        <w:t xml:space="preserve"> </w:t>
      </w:r>
      <w:r w:rsidRPr="007B76E3">
        <w:t>им.</w:t>
      </w:r>
      <w:r w:rsidRPr="007B76E3">
        <w:rPr>
          <w:spacing w:val="-3"/>
        </w:rPr>
        <w:t xml:space="preserve"> </w:t>
      </w:r>
      <w:r w:rsidRPr="007B76E3">
        <w:t>И.Н.</w:t>
      </w:r>
      <w:r w:rsidRPr="007B76E3">
        <w:rPr>
          <w:spacing w:val="-2"/>
        </w:rPr>
        <w:t xml:space="preserve"> </w:t>
      </w:r>
      <w:r w:rsidRPr="007B76E3">
        <w:t>Ульянова</w:t>
      </w:r>
    </w:p>
    <w:p w:rsidR="00E2082A" w:rsidRPr="007B76E3" w:rsidRDefault="00754482">
      <w:pPr>
        <w:spacing w:before="1" w:line="252" w:lineRule="exact"/>
        <w:ind w:left="575" w:right="599"/>
        <w:jc w:val="center"/>
        <w:rPr>
          <w:b/>
          <w:i/>
        </w:rPr>
      </w:pPr>
      <w:r w:rsidRPr="007B76E3">
        <w:rPr>
          <w:b/>
          <w:i/>
        </w:rPr>
        <w:t>Дисциплина</w:t>
      </w:r>
      <w:r w:rsidRPr="007B76E3">
        <w:rPr>
          <w:b/>
          <w:i/>
          <w:spacing w:val="-3"/>
        </w:rPr>
        <w:t xml:space="preserve"> </w:t>
      </w:r>
      <w:r w:rsidRPr="007B76E3">
        <w:rPr>
          <w:b/>
          <w:i/>
        </w:rPr>
        <w:t>«Фармакология»</w:t>
      </w:r>
    </w:p>
    <w:p w:rsidR="00E2082A" w:rsidRPr="007B76E3" w:rsidRDefault="00754482">
      <w:pPr>
        <w:pStyle w:val="a3"/>
        <w:spacing w:line="252" w:lineRule="exact"/>
        <w:ind w:left="531" w:right="599"/>
        <w:jc w:val="center"/>
      </w:pPr>
      <w:r w:rsidRPr="007B76E3">
        <w:t>Методическая</w:t>
      </w:r>
      <w:r w:rsidRPr="007B76E3">
        <w:rPr>
          <w:spacing w:val="-5"/>
        </w:rPr>
        <w:t xml:space="preserve"> </w:t>
      </w:r>
      <w:r w:rsidRPr="007B76E3">
        <w:t>разработка</w:t>
      </w:r>
      <w:r w:rsidRPr="007B76E3">
        <w:rPr>
          <w:spacing w:val="-2"/>
        </w:rPr>
        <w:t xml:space="preserve"> </w:t>
      </w:r>
      <w:r w:rsidRPr="007B76E3">
        <w:t>для</w:t>
      </w:r>
      <w:r w:rsidRPr="007B76E3">
        <w:rPr>
          <w:spacing w:val="-4"/>
        </w:rPr>
        <w:t xml:space="preserve"> </w:t>
      </w:r>
      <w:r w:rsidRPr="007B76E3">
        <w:t>студентов</w:t>
      </w:r>
      <w:r w:rsidRPr="007B76E3">
        <w:rPr>
          <w:spacing w:val="-1"/>
        </w:rPr>
        <w:t xml:space="preserve"> </w:t>
      </w:r>
      <w:r w:rsidRPr="007B76E3">
        <w:t>к</w:t>
      </w:r>
      <w:r w:rsidRPr="007B76E3">
        <w:rPr>
          <w:spacing w:val="-4"/>
        </w:rPr>
        <w:t xml:space="preserve"> </w:t>
      </w:r>
      <w:r w:rsidRPr="007B76E3">
        <w:t>лабораторному</w:t>
      </w:r>
      <w:r w:rsidRPr="007B76E3">
        <w:rPr>
          <w:spacing w:val="-5"/>
        </w:rPr>
        <w:t xml:space="preserve"> </w:t>
      </w:r>
      <w:r w:rsidRPr="007B76E3">
        <w:t>занятию</w:t>
      </w:r>
      <w:r w:rsidRPr="007B76E3">
        <w:rPr>
          <w:spacing w:val="-3"/>
        </w:rPr>
        <w:t xml:space="preserve"> </w:t>
      </w:r>
      <w:r w:rsidRPr="007B76E3">
        <w:t>по</w:t>
      </w:r>
      <w:r w:rsidRPr="007B76E3">
        <w:rPr>
          <w:spacing w:val="-5"/>
        </w:rPr>
        <w:t xml:space="preserve"> </w:t>
      </w:r>
      <w:r w:rsidRPr="007B76E3">
        <w:t>теме</w:t>
      </w:r>
      <w:r w:rsidR="003A4F63" w:rsidRPr="007B76E3">
        <w:t xml:space="preserve"> </w:t>
      </w:r>
    </w:p>
    <w:p w:rsidR="00E2082A" w:rsidRPr="007B76E3" w:rsidRDefault="00754482">
      <w:pPr>
        <w:pStyle w:val="2"/>
        <w:spacing w:before="1"/>
        <w:ind w:left="537" w:right="599"/>
      </w:pPr>
      <w:r w:rsidRPr="007B76E3">
        <w:t>«АНТИБАКТЕРИАЛЬНЫЕ</w:t>
      </w:r>
      <w:r w:rsidRPr="007B76E3">
        <w:rPr>
          <w:spacing w:val="-3"/>
        </w:rPr>
        <w:t xml:space="preserve"> </w:t>
      </w:r>
      <w:r w:rsidR="00632541" w:rsidRPr="007B76E3">
        <w:rPr>
          <w:spacing w:val="-3"/>
        </w:rPr>
        <w:t xml:space="preserve">ЛЕКАРСТВЕННЫЕ СРЕДСТВА </w:t>
      </w:r>
      <w:r w:rsidRPr="007B76E3">
        <w:t>–</w:t>
      </w:r>
      <w:r w:rsidRPr="007B76E3">
        <w:rPr>
          <w:spacing w:val="-5"/>
        </w:rPr>
        <w:t xml:space="preserve"> </w:t>
      </w:r>
      <w:r w:rsidRPr="007B76E3">
        <w:t>II»</w:t>
      </w:r>
    </w:p>
    <w:p w:rsidR="00E2082A" w:rsidRPr="007B76E3" w:rsidRDefault="00E2082A">
      <w:pPr>
        <w:pStyle w:val="a3"/>
        <w:spacing w:before="4"/>
        <w:rPr>
          <w:b/>
        </w:rPr>
      </w:pPr>
    </w:p>
    <w:p w:rsidR="00E2082A" w:rsidRPr="007B76E3" w:rsidRDefault="00754482">
      <w:pPr>
        <w:spacing w:before="1" w:line="249" w:lineRule="auto"/>
        <w:ind w:left="114" w:right="142"/>
        <w:jc w:val="both"/>
        <w:rPr>
          <w:i/>
        </w:rPr>
      </w:pPr>
      <w:r w:rsidRPr="007B76E3">
        <w:rPr>
          <w:b/>
          <w:i/>
        </w:rPr>
        <w:t>Цель:</w:t>
      </w:r>
      <w:r w:rsidRPr="007B76E3">
        <w:rPr>
          <w:b/>
          <w:i/>
          <w:spacing w:val="1"/>
        </w:rPr>
        <w:t xml:space="preserve"> </w:t>
      </w:r>
      <w:r w:rsidRPr="007B76E3">
        <w:rPr>
          <w:i/>
        </w:rPr>
        <w:t>освоить</w:t>
      </w:r>
      <w:r w:rsidRPr="007B76E3">
        <w:rPr>
          <w:i/>
          <w:spacing w:val="1"/>
        </w:rPr>
        <w:t xml:space="preserve"> </w:t>
      </w:r>
      <w:r w:rsidRPr="007B76E3">
        <w:rPr>
          <w:i/>
        </w:rPr>
        <w:t>классификацию</w:t>
      </w:r>
      <w:r w:rsidRPr="007B76E3">
        <w:rPr>
          <w:i/>
          <w:spacing w:val="1"/>
        </w:rPr>
        <w:t xml:space="preserve"> </w:t>
      </w:r>
      <w:r w:rsidRPr="007B76E3">
        <w:rPr>
          <w:i/>
        </w:rPr>
        <w:t>и</w:t>
      </w:r>
      <w:r w:rsidRPr="007B76E3">
        <w:rPr>
          <w:i/>
          <w:spacing w:val="1"/>
        </w:rPr>
        <w:t xml:space="preserve"> </w:t>
      </w:r>
      <w:proofErr w:type="spellStart"/>
      <w:r w:rsidR="00632541" w:rsidRPr="007B76E3">
        <w:rPr>
          <w:i/>
        </w:rPr>
        <w:t>фармакодинамику</w:t>
      </w:r>
      <w:proofErr w:type="spellEnd"/>
      <w:r w:rsidRPr="007B76E3">
        <w:rPr>
          <w:i/>
          <w:spacing w:val="1"/>
        </w:rPr>
        <w:t xml:space="preserve"> </w:t>
      </w:r>
      <w:r w:rsidRPr="007B76E3">
        <w:rPr>
          <w:i/>
        </w:rPr>
        <w:t>антибактериальных</w:t>
      </w:r>
      <w:r w:rsidRPr="007B76E3">
        <w:rPr>
          <w:i/>
          <w:spacing w:val="1"/>
        </w:rPr>
        <w:t xml:space="preserve"> </w:t>
      </w:r>
      <w:r w:rsidRPr="007B76E3">
        <w:rPr>
          <w:i/>
        </w:rPr>
        <w:t>и</w:t>
      </w:r>
      <w:r w:rsidRPr="007B76E3">
        <w:rPr>
          <w:i/>
          <w:spacing w:val="1"/>
        </w:rPr>
        <w:t xml:space="preserve"> </w:t>
      </w:r>
      <w:r w:rsidRPr="007B76E3">
        <w:rPr>
          <w:i/>
        </w:rPr>
        <w:t>противогрибковых</w:t>
      </w:r>
      <w:r w:rsidRPr="007B76E3">
        <w:rPr>
          <w:i/>
          <w:spacing w:val="1"/>
        </w:rPr>
        <w:t xml:space="preserve"> </w:t>
      </w:r>
      <w:r w:rsidRPr="007B76E3">
        <w:rPr>
          <w:i/>
        </w:rPr>
        <w:t>препаратов.</w:t>
      </w:r>
      <w:r w:rsidRPr="007B76E3">
        <w:rPr>
          <w:i/>
          <w:spacing w:val="1"/>
        </w:rPr>
        <w:t xml:space="preserve"> </w:t>
      </w:r>
      <w:r w:rsidRPr="007B76E3">
        <w:rPr>
          <w:i/>
        </w:rPr>
        <w:t>Знать</w:t>
      </w:r>
      <w:r w:rsidRPr="007B76E3">
        <w:rPr>
          <w:i/>
          <w:spacing w:val="1"/>
        </w:rPr>
        <w:t xml:space="preserve"> </w:t>
      </w:r>
      <w:r w:rsidRPr="007B76E3">
        <w:rPr>
          <w:i/>
        </w:rPr>
        <w:t>основные</w:t>
      </w:r>
      <w:r w:rsidRPr="007B76E3">
        <w:rPr>
          <w:i/>
          <w:spacing w:val="-3"/>
        </w:rPr>
        <w:t xml:space="preserve"> </w:t>
      </w:r>
      <w:r w:rsidRPr="007B76E3">
        <w:rPr>
          <w:i/>
        </w:rPr>
        <w:t>принципы</w:t>
      </w:r>
      <w:r w:rsidRPr="007B76E3">
        <w:rPr>
          <w:i/>
          <w:spacing w:val="-1"/>
        </w:rPr>
        <w:t xml:space="preserve"> </w:t>
      </w:r>
      <w:r w:rsidRPr="007B76E3">
        <w:rPr>
          <w:i/>
        </w:rPr>
        <w:t>химиотерапии бактериальных и</w:t>
      </w:r>
      <w:r w:rsidRPr="007B76E3">
        <w:rPr>
          <w:i/>
          <w:spacing w:val="-1"/>
        </w:rPr>
        <w:t xml:space="preserve"> </w:t>
      </w:r>
      <w:r w:rsidRPr="007B76E3">
        <w:rPr>
          <w:i/>
        </w:rPr>
        <w:t>грибковых</w:t>
      </w:r>
      <w:r w:rsidRPr="007B76E3">
        <w:rPr>
          <w:i/>
          <w:spacing w:val="-3"/>
        </w:rPr>
        <w:t xml:space="preserve"> </w:t>
      </w:r>
      <w:r w:rsidRPr="007B76E3">
        <w:rPr>
          <w:i/>
        </w:rPr>
        <w:t>инфекций; уметь</w:t>
      </w:r>
      <w:r w:rsidRPr="007B76E3">
        <w:rPr>
          <w:i/>
          <w:spacing w:val="-1"/>
        </w:rPr>
        <w:t xml:space="preserve"> </w:t>
      </w:r>
      <w:r w:rsidRPr="007B76E3">
        <w:rPr>
          <w:i/>
        </w:rPr>
        <w:t>выписывать</w:t>
      </w:r>
      <w:r w:rsidRPr="007B76E3">
        <w:rPr>
          <w:i/>
          <w:spacing w:val="-1"/>
        </w:rPr>
        <w:t xml:space="preserve"> </w:t>
      </w:r>
      <w:r w:rsidRPr="007B76E3">
        <w:rPr>
          <w:i/>
        </w:rPr>
        <w:t>рецепты</w:t>
      </w:r>
      <w:r w:rsidRPr="007B76E3">
        <w:rPr>
          <w:i/>
          <w:spacing w:val="1"/>
        </w:rPr>
        <w:t xml:space="preserve"> </w:t>
      </w:r>
      <w:r w:rsidRPr="007B76E3">
        <w:rPr>
          <w:i/>
        </w:rPr>
        <w:t>по</w:t>
      </w:r>
      <w:r w:rsidRPr="007B76E3">
        <w:rPr>
          <w:i/>
          <w:spacing w:val="-2"/>
        </w:rPr>
        <w:t xml:space="preserve"> </w:t>
      </w:r>
      <w:r w:rsidRPr="007B76E3">
        <w:rPr>
          <w:i/>
        </w:rPr>
        <w:t>теме.</w:t>
      </w:r>
    </w:p>
    <w:p w:rsidR="00E2082A" w:rsidRPr="007B76E3" w:rsidRDefault="00754482">
      <w:pPr>
        <w:pStyle w:val="2"/>
        <w:spacing w:line="229" w:lineRule="exact"/>
        <w:ind w:left="582" w:right="585"/>
      </w:pPr>
      <w:r w:rsidRPr="007B76E3">
        <w:t>ОСНОВНЫЕ</w:t>
      </w:r>
      <w:r w:rsidRPr="007B76E3">
        <w:rPr>
          <w:spacing w:val="-5"/>
        </w:rPr>
        <w:t xml:space="preserve"> </w:t>
      </w:r>
      <w:r w:rsidRPr="007B76E3">
        <w:t>ВОПРОСЫ</w:t>
      </w:r>
    </w:p>
    <w:p w:rsidR="0013560B" w:rsidRPr="007B76E3" w:rsidRDefault="00754482" w:rsidP="003A3372">
      <w:pPr>
        <w:ind w:left="142"/>
        <w:jc w:val="both"/>
      </w:pPr>
      <w:r w:rsidRPr="007B76E3">
        <w:rPr>
          <w:b/>
        </w:rPr>
        <w:t>АМИНОГЛИКОЗИДЫ.</w:t>
      </w:r>
      <w:r w:rsidRPr="007B76E3">
        <w:rPr>
          <w:b/>
          <w:spacing w:val="1"/>
        </w:rPr>
        <w:t xml:space="preserve"> </w:t>
      </w:r>
      <w:r w:rsidRPr="007B76E3">
        <w:t>Спектр</w:t>
      </w:r>
      <w:r w:rsidRPr="007B76E3">
        <w:rPr>
          <w:spacing w:val="1"/>
        </w:rPr>
        <w:t xml:space="preserve"> </w:t>
      </w:r>
      <w:r w:rsidRPr="007B76E3">
        <w:t>антимикробного</w:t>
      </w:r>
      <w:r w:rsidRPr="007B76E3">
        <w:rPr>
          <w:spacing w:val="1"/>
        </w:rPr>
        <w:t xml:space="preserve"> </w:t>
      </w:r>
      <w:r w:rsidRPr="007B76E3">
        <w:t>действия</w:t>
      </w:r>
      <w:r w:rsidRPr="007B76E3">
        <w:rPr>
          <w:spacing w:val="1"/>
        </w:rPr>
        <w:t xml:space="preserve"> </w:t>
      </w:r>
      <w:r w:rsidRPr="007B76E3">
        <w:t>в зависимости от</w:t>
      </w:r>
      <w:r w:rsidRPr="007B76E3">
        <w:rPr>
          <w:spacing w:val="1"/>
        </w:rPr>
        <w:t xml:space="preserve"> </w:t>
      </w:r>
      <w:r w:rsidRPr="007B76E3">
        <w:t>поколения.</w:t>
      </w:r>
      <w:r w:rsidRPr="007B76E3">
        <w:rPr>
          <w:spacing w:val="1"/>
        </w:rPr>
        <w:t xml:space="preserve"> </w:t>
      </w:r>
      <w:proofErr w:type="spellStart"/>
      <w:r w:rsidRPr="007B76E3">
        <w:rPr>
          <w:u w:val="single"/>
        </w:rPr>
        <w:t>Ототоксичность</w:t>
      </w:r>
      <w:proofErr w:type="spellEnd"/>
      <w:r w:rsidRPr="007B76E3">
        <w:rPr>
          <w:u w:val="single"/>
        </w:rPr>
        <w:t>,</w:t>
      </w:r>
      <w:r w:rsidRPr="007B76E3">
        <w:rPr>
          <w:spacing w:val="1"/>
        </w:rPr>
        <w:t xml:space="preserve"> </w:t>
      </w:r>
      <w:proofErr w:type="spellStart"/>
      <w:r w:rsidRPr="007B76E3">
        <w:rPr>
          <w:u w:val="single"/>
        </w:rPr>
        <w:t>нефротоксичность</w:t>
      </w:r>
      <w:proofErr w:type="spellEnd"/>
      <w:r w:rsidRPr="007B76E3">
        <w:rPr>
          <w:u w:val="single"/>
        </w:rPr>
        <w:t>,</w:t>
      </w:r>
      <w:r w:rsidRPr="007B76E3">
        <w:rPr>
          <w:spacing w:val="1"/>
          <w:u w:val="single"/>
        </w:rPr>
        <w:t xml:space="preserve"> </w:t>
      </w:r>
      <w:r w:rsidRPr="007B76E3">
        <w:rPr>
          <w:u w:val="single"/>
        </w:rPr>
        <w:t>периферическая</w:t>
      </w:r>
      <w:r w:rsidRPr="007B76E3">
        <w:rPr>
          <w:spacing w:val="1"/>
          <w:u w:val="single"/>
        </w:rPr>
        <w:t xml:space="preserve"> </w:t>
      </w:r>
      <w:proofErr w:type="spellStart"/>
      <w:r w:rsidRPr="007B76E3">
        <w:rPr>
          <w:u w:val="single"/>
        </w:rPr>
        <w:t>нейротоксичность</w:t>
      </w:r>
      <w:proofErr w:type="spellEnd"/>
      <w:r w:rsidRPr="007B76E3">
        <w:rPr>
          <w:u w:val="single"/>
        </w:rPr>
        <w:t>.</w:t>
      </w:r>
      <w:r w:rsidRPr="007B76E3">
        <w:rPr>
          <w:spacing w:val="1"/>
          <w:u w:val="single"/>
        </w:rPr>
        <w:t xml:space="preserve"> </w:t>
      </w:r>
      <w:r w:rsidRPr="007B76E3">
        <w:rPr>
          <w:u w:val="single"/>
        </w:rPr>
        <w:t>Факторы</w:t>
      </w:r>
      <w:r w:rsidRPr="007B76E3">
        <w:rPr>
          <w:spacing w:val="1"/>
          <w:u w:val="single"/>
        </w:rPr>
        <w:t xml:space="preserve"> </w:t>
      </w:r>
      <w:r w:rsidRPr="007B76E3">
        <w:rPr>
          <w:u w:val="single"/>
        </w:rPr>
        <w:t>риска</w:t>
      </w:r>
      <w:r w:rsidRPr="007B76E3">
        <w:rPr>
          <w:spacing w:val="1"/>
          <w:u w:val="single"/>
        </w:rPr>
        <w:t xml:space="preserve"> </w:t>
      </w:r>
      <w:r w:rsidRPr="007B76E3">
        <w:rPr>
          <w:u w:val="single"/>
        </w:rPr>
        <w:t>развития</w:t>
      </w:r>
      <w:r w:rsidRPr="007B76E3">
        <w:rPr>
          <w:spacing w:val="1"/>
          <w:u w:val="single"/>
        </w:rPr>
        <w:t xml:space="preserve"> </w:t>
      </w:r>
      <w:r w:rsidRPr="007B76E3">
        <w:rPr>
          <w:u w:val="single"/>
        </w:rPr>
        <w:t>побочных</w:t>
      </w:r>
      <w:r w:rsidRPr="007B76E3">
        <w:rPr>
          <w:spacing w:val="1"/>
          <w:u w:val="single"/>
        </w:rPr>
        <w:t xml:space="preserve"> </w:t>
      </w:r>
      <w:r w:rsidRPr="007B76E3">
        <w:rPr>
          <w:u w:val="single"/>
        </w:rPr>
        <w:t>эффектов.</w:t>
      </w:r>
      <w:r w:rsidRPr="007B76E3">
        <w:rPr>
          <w:spacing w:val="1"/>
        </w:rPr>
        <w:t xml:space="preserve"> </w:t>
      </w:r>
      <w:r w:rsidRPr="007B76E3">
        <w:rPr>
          <w:u w:val="single"/>
        </w:rPr>
        <w:t>Терапевтический лекарственный мониторинг.</w:t>
      </w:r>
      <w:r w:rsidRPr="007B76E3">
        <w:t xml:space="preserve"> Различия фармакокинетики при </w:t>
      </w:r>
      <w:proofErr w:type="spellStart"/>
      <w:r w:rsidRPr="007B76E3">
        <w:t>энтеральном</w:t>
      </w:r>
      <w:proofErr w:type="spellEnd"/>
      <w:r w:rsidRPr="007B76E3">
        <w:t xml:space="preserve"> и парентеральном</w:t>
      </w:r>
      <w:r w:rsidRPr="007B76E3">
        <w:rPr>
          <w:spacing w:val="1"/>
        </w:rPr>
        <w:t xml:space="preserve"> </w:t>
      </w:r>
      <w:r w:rsidRPr="007B76E3">
        <w:t xml:space="preserve">введении. Возрастные аспекты терапии </w:t>
      </w:r>
      <w:proofErr w:type="spellStart"/>
      <w:r w:rsidRPr="007B76E3">
        <w:t>аминогликозидами</w:t>
      </w:r>
      <w:proofErr w:type="spellEnd"/>
      <w:r w:rsidRPr="007B76E3">
        <w:t xml:space="preserve">. </w:t>
      </w:r>
    </w:p>
    <w:p w:rsidR="0013560B" w:rsidRPr="007B76E3" w:rsidRDefault="00754482" w:rsidP="003A3372">
      <w:pPr>
        <w:ind w:left="142"/>
        <w:jc w:val="both"/>
        <w:rPr>
          <w:b/>
          <w:i/>
        </w:rPr>
      </w:pPr>
      <w:r w:rsidRPr="007B76E3">
        <w:rPr>
          <w:b/>
          <w:i/>
        </w:rPr>
        <w:t>I поколение</w:t>
      </w:r>
      <w:r w:rsidRPr="007B76E3">
        <w:rPr>
          <w:b/>
        </w:rPr>
        <w:t xml:space="preserve">: </w:t>
      </w:r>
      <w:proofErr w:type="gramStart"/>
      <w:r w:rsidRPr="007B76E3">
        <w:t xml:space="preserve">стрептомицин </w:t>
      </w:r>
      <w:r w:rsidR="009F18E7">
        <w:t>,</w:t>
      </w:r>
      <w:proofErr w:type="spellStart"/>
      <w:r w:rsidR="003A3372" w:rsidRPr="007B76E3">
        <w:t>Неомицин</w:t>
      </w:r>
      <w:proofErr w:type="spellEnd"/>
      <w:proofErr w:type="gramEnd"/>
      <w:r w:rsidR="003A3372" w:rsidRPr="007B76E3">
        <w:t xml:space="preserve">, </w:t>
      </w:r>
      <w:proofErr w:type="spellStart"/>
      <w:r w:rsidR="003A3372" w:rsidRPr="007B76E3">
        <w:t>Канамицин</w:t>
      </w:r>
      <w:proofErr w:type="spellEnd"/>
      <w:r w:rsidR="003A3372" w:rsidRPr="007B76E3">
        <w:t>.</w:t>
      </w:r>
      <w:r w:rsidR="003A3372" w:rsidRPr="007B76E3">
        <w:rPr>
          <w:b/>
          <w:i/>
        </w:rPr>
        <w:t xml:space="preserve"> </w:t>
      </w:r>
    </w:p>
    <w:p w:rsidR="0013560B" w:rsidRPr="007B76E3" w:rsidRDefault="00754482" w:rsidP="003A3372">
      <w:pPr>
        <w:ind w:left="142"/>
        <w:jc w:val="both"/>
      </w:pPr>
      <w:r w:rsidRPr="007B76E3">
        <w:rPr>
          <w:b/>
          <w:i/>
        </w:rPr>
        <w:t>II поколение:</w:t>
      </w:r>
      <w:r w:rsidRPr="007B76E3">
        <w:rPr>
          <w:b/>
          <w:i/>
          <w:spacing w:val="1"/>
        </w:rPr>
        <w:t xml:space="preserve"> </w:t>
      </w:r>
      <w:r w:rsidRPr="007B76E3">
        <w:t>гентамицин</w:t>
      </w:r>
      <w:r w:rsidRPr="007B76E3">
        <w:rPr>
          <w:spacing w:val="-1"/>
        </w:rPr>
        <w:t xml:space="preserve"> </w:t>
      </w:r>
      <w:r w:rsidRPr="007B76E3">
        <w:t>(А</w:t>
      </w:r>
      <w:r w:rsidRPr="007B76E3">
        <w:rPr>
          <w:spacing w:val="-3"/>
        </w:rPr>
        <w:t xml:space="preserve"> </w:t>
      </w:r>
      <w:r w:rsidRPr="007B76E3">
        <w:t>4% -</w:t>
      </w:r>
      <w:r w:rsidRPr="007B76E3">
        <w:rPr>
          <w:spacing w:val="-2"/>
        </w:rPr>
        <w:t xml:space="preserve"> </w:t>
      </w:r>
      <w:r w:rsidRPr="007B76E3">
        <w:t>2,0).</w:t>
      </w:r>
      <w:r w:rsidRPr="007B76E3">
        <w:rPr>
          <w:spacing w:val="2"/>
        </w:rPr>
        <w:t xml:space="preserve"> </w:t>
      </w:r>
      <w:proofErr w:type="spellStart"/>
      <w:r w:rsidR="003A3372" w:rsidRPr="007B76E3">
        <w:t>Тобромицин</w:t>
      </w:r>
      <w:proofErr w:type="spellEnd"/>
      <w:r w:rsidR="003A3372" w:rsidRPr="007B76E3">
        <w:t xml:space="preserve">. </w:t>
      </w:r>
    </w:p>
    <w:p w:rsidR="00E2082A" w:rsidRPr="00796B0D" w:rsidRDefault="00754482" w:rsidP="003A3372">
      <w:pPr>
        <w:ind w:left="142"/>
        <w:jc w:val="both"/>
      </w:pPr>
      <w:r w:rsidRPr="007B76E3">
        <w:rPr>
          <w:b/>
          <w:i/>
        </w:rPr>
        <w:t xml:space="preserve">III поколение: </w:t>
      </w:r>
      <w:proofErr w:type="spellStart"/>
      <w:r w:rsidRPr="007B76E3">
        <w:t>амикацин</w:t>
      </w:r>
      <w:proofErr w:type="spellEnd"/>
      <w:r w:rsidRPr="007B76E3">
        <w:rPr>
          <w:spacing w:val="-1"/>
        </w:rPr>
        <w:t xml:space="preserve"> </w:t>
      </w:r>
      <w:r w:rsidRPr="007B76E3">
        <w:t>(</w:t>
      </w:r>
      <w:r w:rsidR="00796B0D" w:rsidRPr="00796B0D">
        <w:t>Ф-0,5-2</w:t>
      </w:r>
      <w:r w:rsidR="00796B0D">
        <w:rPr>
          <w:lang w:val="en-US"/>
        </w:rPr>
        <w:t>ml</w:t>
      </w:r>
      <w:proofErr w:type="gramStart"/>
      <w:r w:rsidRPr="007B76E3">
        <w:t>).</w:t>
      </w:r>
      <w:r w:rsidR="00796B0D" w:rsidRPr="00796B0D">
        <w:rPr>
          <w:color w:val="FF0000"/>
        </w:rPr>
        <w:t>(</w:t>
      </w:r>
      <w:proofErr w:type="gramEnd"/>
      <w:r w:rsidR="00796B0D" w:rsidRPr="00796B0D">
        <w:rPr>
          <w:color w:val="FF0000"/>
          <w:lang w:val="en-US"/>
        </w:rPr>
        <w:t>A</w:t>
      </w:r>
      <w:r w:rsidR="00796B0D" w:rsidRPr="00796B0D">
        <w:rPr>
          <w:color w:val="FF0000"/>
        </w:rPr>
        <w:t>)</w:t>
      </w:r>
    </w:p>
    <w:p w:rsidR="00E2082A" w:rsidRPr="007B76E3" w:rsidRDefault="00754482">
      <w:pPr>
        <w:pStyle w:val="a3"/>
        <w:spacing w:before="2" w:line="240" w:lineRule="exact"/>
        <w:ind w:left="114" w:right="125"/>
        <w:jc w:val="both"/>
      </w:pPr>
      <w:r w:rsidRPr="007B76E3">
        <w:rPr>
          <w:b/>
        </w:rPr>
        <w:t xml:space="preserve">РИФАМИЦИНЫ. </w:t>
      </w:r>
      <w:proofErr w:type="spellStart"/>
      <w:r w:rsidRPr="007B76E3">
        <w:t>Рифампицин</w:t>
      </w:r>
      <w:proofErr w:type="spellEnd"/>
      <w:r w:rsidRPr="007B76E3">
        <w:t xml:space="preserve"> (К 0,15; 0,3; А 0,6); Спектр действия. Роль во фтизиатрии.</w:t>
      </w:r>
      <w:r w:rsidRPr="007B76E3">
        <w:rPr>
          <w:spacing w:val="1"/>
        </w:rPr>
        <w:t xml:space="preserve"> </w:t>
      </w:r>
      <w:r w:rsidRPr="007B76E3">
        <w:t>Индукция</w:t>
      </w:r>
      <w:r w:rsidRPr="007B76E3">
        <w:rPr>
          <w:spacing w:val="1"/>
        </w:rPr>
        <w:t xml:space="preserve"> </w:t>
      </w:r>
      <w:proofErr w:type="spellStart"/>
      <w:r w:rsidRPr="007B76E3">
        <w:t>микросомальных</w:t>
      </w:r>
      <w:proofErr w:type="spellEnd"/>
      <w:r w:rsidRPr="007B76E3">
        <w:rPr>
          <w:spacing w:val="-1"/>
        </w:rPr>
        <w:t xml:space="preserve"> </w:t>
      </w:r>
      <w:r w:rsidRPr="007B76E3">
        <w:t>ферментов</w:t>
      </w:r>
      <w:r w:rsidRPr="007B76E3">
        <w:rPr>
          <w:spacing w:val="-4"/>
        </w:rPr>
        <w:t xml:space="preserve"> </w:t>
      </w:r>
      <w:r w:rsidRPr="007B76E3">
        <w:t>печени</w:t>
      </w:r>
      <w:r w:rsidRPr="007B76E3">
        <w:rPr>
          <w:spacing w:val="-3"/>
        </w:rPr>
        <w:t xml:space="preserve"> </w:t>
      </w:r>
      <w:r w:rsidRPr="007B76E3">
        <w:t>и</w:t>
      </w:r>
      <w:r w:rsidRPr="007B76E3">
        <w:rPr>
          <w:spacing w:val="-1"/>
        </w:rPr>
        <w:t xml:space="preserve"> </w:t>
      </w:r>
      <w:r w:rsidRPr="007B76E3">
        <w:t>взаимодействие</w:t>
      </w:r>
      <w:r w:rsidRPr="007B76E3">
        <w:rPr>
          <w:spacing w:val="-3"/>
        </w:rPr>
        <w:t xml:space="preserve"> </w:t>
      </w:r>
      <w:r w:rsidRPr="007B76E3">
        <w:t>с</w:t>
      </w:r>
      <w:r w:rsidRPr="007B76E3">
        <w:rPr>
          <w:spacing w:val="-3"/>
        </w:rPr>
        <w:t xml:space="preserve"> </w:t>
      </w:r>
      <w:r w:rsidRPr="007B76E3">
        <w:t>препаратами</w:t>
      </w:r>
      <w:r w:rsidRPr="007B76E3">
        <w:rPr>
          <w:spacing w:val="-3"/>
        </w:rPr>
        <w:t xml:space="preserve"> </w:t>
      </w:r>
      <w:r w:rsidRPr="007B76E3">
        <w:t>других групп.</w:t>
      </w:r>
    </w:p>
    <w:p w:rsidR="0013560B" w:rsidRPr="007B76E3" w:rsidRDefault="00754482">
      <w:pPr>
        <w:spacing w:line="228" w:lineRule="auto"/>
        <w:ind w:left="114" w:right="120"/>
        <w:jc w:val="both"/>
        <w:rPr>
          <w:b/>
          <w:spacing w:val="1"/>
        </w:rPr>
      </w:pPr>
      <w:r w:rsidRPr="007B76E3">
        <w:rPr>
          <w:b/>
        </w:rPr>
        <w:t>ХИНОЛОНЫ</w:t>
      </w:r>
      <w:r w:rsidRPr="007B76E3">
        <w:rPr>
          <w:b/>
          <w:spacing w:val="1"/>
        </w:rPr>
        <w:t xml:space="preserve"> </w:t>
      </w:r>
      <w:r w:rsidRPr="007B76E3">
        <w:rPr>
          <w:b/>
        </w:rPr>
        <w:t>И</w:t>
      </w:r>
      <w:r w:rsidRPr="007B76E3">
        <w:rPr>
          <w:b/>
          <w:spacing w:val="1"/>
        </w:rPr>
        <w:t xml:space="preserve"> </w:t>
      </w:r>
      <w:r w:rsidRPr="007B76E3">
        <w:rPr>
          <w:b/>
        </w:rPr>
        <w:t>ФТОРХИНОЛОНЫ.</w:t>
      </w:r>
      <w:r w:rsidRPr="007B76E3">
        <w:rPr>
          <w:b/>
          <w:spacing w:val="1"/>
        </w:rPr>
        <w:t xml:space="preserve"> </w:t>
      </w:r>
    </w:p>
    <w:p w:rsidR="0013560B" w:rsidRPr="007B76E3" w:rsidRDefault="00754482">
      <w:pPr>
        <w:spacing w:line="228" w:lineRule="auto"/>
        <w:ind w:left="114" w:right="120"/>
        <w:jc w:val="both"/>
        <w:rPr>
          <w:spacing w:val="1"/>
        </w:rPr>
      </w:pPr>
      <w:r w:rsidRPr="007B76E3">
        <w:rPr>
          <w:b/>
          <w:i/>
        </w:rPr>
        <w:t>I</w:t>
      </w:r>
      <w:r w:rsidRPr="007B76E3">
        <w:rPr>
          <w:b/>
          <w:i/>
          <w:spacing w:val="1"/>
        </w:rPr>
        <w:t xml:space="preserve"> </w:t>
      </w:r>
      <w:r w:rsidRPr="007B76E3">
        <w:rPr>
          <w:b/>
          <w:i/>
        </w:rPr>
        <w:t>поколение</w:t>
      </w:r>
      <w:r w:rsidRPr="007B76E3">
        <w:rPr>
          <w:b/>
          <w:i/>
          <w:spacing w:val="1"/>
        </w:rPr>
        <w:t xml:space="preserve"> </w:t>
      </w:r>
      <w:r w:rsidRPr="007B76E3">
        <w:rPr>
          <w:b/>
          <w:i/>
        </w:rPr>
        <w:t>(</w:t>
      </w:r>
      <w:proofErr w:type="spellStart"/>
      <w:r w:rsidRPr="007B76E3">
        <w:rPr>
          <w:b/>
          <w:i/>
        </w:rPr>
        <w:t>нефторированные</w:t>
      </w:r>
      <w:proofErr w:type="spellEnd"/>
      <w:r w:rsidRPr="007B76E3">
        <w:rPr>
          <w:b/>
          <w:i/>
        </w:rPr>
        <w:t>):</w:t>
      </w:r>
      <w:r w:rsidRPr="007B76E3">
        <w:rPr>
          <w:b/>
          <w:i/>
          <w:spacing w:val="1"/>
        </w:rPr>
        <w:t xml:space="preserve"> </w:t>
      </w:r>
      <w:proofErr w:type="spellStart"/>
      <w:r w:rsidRPr="007B76E3">
        <w:t>налидиксовая</w:t>
      </w:r>
      <w:proofErr w:type="spellEnd"/>
      <w:r w:rsidRPr="007B76E3">
        <w:rPr>
          <w:spacing w:val="1"/>
        </w:rPr>
        <w:t xml:space="preserve"> </w:t>
      </w:r>
      <w:r w:rsidRPr="007B76E3">
        <w:t>кислота.</w:t>
      </w:r>
      <w:r w:rsidRPr="007B76E3">
        <w:rPr>
          <w:spacing w:val="1"/>
        </w:rPr>
        <w:t xml:space="preserve"> </w:t>
      </w:r>
    </w:p>
    <w:p w:rsidR="0013560B" w:rsidRPr="007B76E3" w:rsidRDefault="00754482" w:rsidP="0013560B">
      <w:pPr>
        <w:shd w:val="clear" w:color="auto" w:fill="FFFFFF"/>
        <w:ind w:left="114"/>
        <w:rPr>
          <w:color w:val="000000"/>
        </w:rPr>
      </w:pPr>
      <w:r w:rsidRPr="007B76E3">
        <w:rPr>
          <w:b/>
          <w:i/>
        </w:rPr>
        <w:t>II</w:t>
      </w:r>
      <w:r w:rsidRPr="007B76E3">
        <w:rPr>
          <w:b/>
          <w:i/>
          <w:spacing w:val="1"/>
        </w:rPr>
        <w:t xml:space="preserve"> </w:t>
      </w:r>
      <w:r w:rsidRPr="007B76E3">
        <w:rPr>
          <w:b/>
          <w:i/>
        </w:rPr>
        <w:t>поколение:</w:t>
      </w:r>
      <w:r w:rsidRPr="007B76E3">
        <w:rPr>
          <w:b/>
          <w:i/>
          <w:spacing w:val="1"/>
        </w:rPr>
        <w:t xml:space="preserve"> </w:t>
      </w:r>
      <w:proofErr w:type="spellStart"/>
      <w:r w:rsidRPr="007B76E3">
        <w:t>ципрофлоксацин</w:t>
      </w:r>
      <w:proofErr w:type="spellEnd"/>
      <w:r w:rsidRPr="007B76E3">
        <w:rPr>
          <w:spacing w:val="1"/>
        </w:rPr>
        <w:t xml:space="preserve"> </w:t>
      </w:r>
      <w:r w:rsidRPr="007B76E3">
        <w:t>(Т</w:t>
      </w:r>
      <w:r w:rsidRPr="007B76E3">
        <w:rPr>
          <w:spacing w:val="1"/>
        </w:rPr>
        <w:t xml:space="preserve"> </w:t>
      </w:r>
      <w:r w:rsidRPr="007B76E3">
        <w:t>0,25;</w:t>
      </w:r>
      <w:r w:rsidRPr="007B76E3">
        <w:rPr>
          <w:spacing w:val="1"/>
        </w:rPr>
        <w:t xml:space="preserve"> </w:t>
      </w:r>
      <w:r w:rsidRPr="007B76E3">
        <w:t>0,5;</w:t>
      </w:r>
      <w:r w:rsidRPr="007B76E3">
        <w:rPr>
          <w:spacing w:val="1"/>
        </w:rPr>
        <w:t xml:space="preserve"> </w:t>
      </w:r>
      <w:r w:rsidRPr="007B76E3">
        <w:t>Ф</w:t>
      </w:r>
      <w:r w:rsidRPr="007B76E3">
        <w:rPr>
          <w:spacing w:val="1"/>
        </w:rPr>
        <w:t xml:space="preserve"> </w:t>
      </w:r>
      <w:r w:rsidRPr="007B76E3">
        <w:t>0,2/100мл;</w:t>
      </w:r>
      <w:r w:rsidRPr="007B76E3">
        <w:rPr>
          <w:spacing w:val="1"/>
        </w:rPr>
        <w:t xml:space="preserve"> </w:t>
      </w:r>
      <w:r w:rsidRPr="007B76E3">
        <w:t>капли</w:t>
      </w:r>
      <w:r w:rsidRPr="007B76E3">
        <w:rPr>
          <w:spacing w:val="1"/>
        </w:rPr>
        <w:t xml:space="preserve"> </w:t>
      </w:r>
      <w:r w:rsidRPr="007B76E3">
        <w:t>глазные</w:t>
      </w:r>
      <w:r w:rsidRPr="007B76E3">
        <w:rPr>
          <w:spacing w:val="1"/>
        </w:rPr>
        <w:t xml:space="preserve"> </w:t>
      </w:r>
      <w:r w:rsidRPr="007B76E3">
        <w:t>0,3%),</w:t>
      </w:r>
      <w:r w:rsidRPr="007B76E3">
        <w:rPr>
          <w:spacing w:val="1"/>
        </w:rPr>
        <w:t xml:space="preserve"> </w:t>
      </w:r>
      <w:proofErr w:type="spellStart"/>
      <w:r w:rsidRPr="007B76E3">
        <w:t>офлоксацин</w:t>
      </w:r>
      <w:proofErr w:type="spellEnd"/>
      <w:r w:rsidRPr="007B76E3">
        <w:rPr>
          <w:spacing w:val="1"/>
        </w:rPr>
        <w:t xml:space="preserve"> </w:t>
      </w:r>
      <w:r w:rsidRPr="007B76E3">
        <w:t>(Т</w:t>
      </w:r>
      <w:r w:rsidRPr="007B76E3">
        <w:rPr>
          <w:spacing w:val="1"/>
        </w:rPr>
        <w:t xml:space="preserve"> </w:t>
      </w:r>
      <w:r w:rsidRPr="007B76E3">
        <w:t>0,2;</w:t>
      </w:r>
      <w:r w:rsidRPr="007B76E3">
        <w:rPr>
          <w:spacing w:val="1"/>
        </w:rPr>
        <w:t xml:space="preserve"> </w:t>
      </w:r>
      <w:r w:rsidRPr="007B76E3">
        <w:t>0,4;</w:t>
      </w:r>
      <w:r w:rsidRPr="007B76E3">
        <w:rPr>
          <w:spacing w:val="1"/>
        </w:rPr>
        <w:t xml:space="preserve"> </w:t>
      </w:r>
      <w:r w:rsidRPr="007B76E3">
        <w:t>Ф</w:t>
      </w:r>
      <w:r w:rsidRPr="007B76E3">
        <w:rPr>
          <w:spacing w:val="1"/>
        </w:rPr>
        <w:t xml:space="preserve"> </w:t>
      </w:r>
      <w:r w:rsidRPr="007B76E3">
        <w:t xml:space="preserve">0,2/100мл). </w:t>
      </w:r>
      <w:proofErr w:type="spellStart"/>
      <w:r w:rsidR="0013560B" w:rsidRPr="007B76E3">
        <w:rPr>
          <w:color w:val="000000"/>
        </w:rPr>
        <w:t>Норфлоксацин</w:t>
      </w:r>
      <w:proofErr w:type="spellEnd"/>
      <w:r w:rsidR="0013560B" w:rsidRPr="007B76E3">
        <w:rPr>
          <w:color w:val="000000"/>
        </w:rPr>
        <w:t xml:space="preserve"> </w:t>
      </w:r>
      <w:r w:rsidR="0013560B" w:rsidRPr="007B76E3">
        <w:t>(Т</w:t>
      </w:r>
      <w:r w:rsidR="0013560B" w:rsidRPr="007B76E3">
        <w:rPr>
          <w:spacing w:val="1"/>
        </w:rPr>
        <w:t xml:space="preserve"> </w:t>
      </w:r>
      <w:r w:rsidR="0013560B" w:rsidRPr="007B76E3">
        <w:t>0,4).</w:t>
      </w:r>
    </w:p>
    <w:p w:rsidR="0013560B" w:rsidRPr="007B76E3" w:rsidRDefault="0013560B" w:rsidP="0013560B">
      <w:pPr>
        <w:shd w:val="clear" w:color="auto" w:fill="FFFFFF"/>
        <w:rPr>
          <w:color w:val="000000"/>
        </w:rPr>
      </w:pPr>
      <w:r w:rsidRPr="007B76E3">
        <w:rPr>
          <w:b/>
          <w:i/>
        </w:rPr>
        <w:t xml:space="preserve">  </w:t>
      </w:r>
      <w:r w:rsidR="00754482" w:rsidRPr="007B76E3">
        <w:rPr>
          <w:b/>
          <w:i/>
        </w:rPr>
        <w:t xml:space="preserve">III поколение: </w:t>
      </w:r>
      <w:proofErr w:type="spellStart"/>
      <w:r w:rsidRPr="007B76E3">
        <w:t>Л</w:t>
      </w:r>
      <w:r w:rsidR="00754482" w:rsidRPr="007B76E3">
        <w:t>евофлоксацин</w:t>
      </w:r>
      <w:proofErr w:type="spellEnd"/>
      <w:r w:rsidR="00754482" w:rsidRPr="007B76E3">
        <w:t xml:space="preserve"> (Т 0,25; 0,5; Ф 0,5/100мл). </w:t>
      </w:r>
      <w:proofErr w:type="spellStart"/>
      <w:r w:rsidRPr="007B76E3">
        <w:rPr>
          <w:color w:val="000000"/>
        </w:rPr>
        <w:t>Спарфлоксацин</w:t>
      </w:r>
      <w:proofErr w:type="spellEnd"/>
      <w:r w:rsidR="00A34CBC" w:rsidRPr="007B76E3">
        <w:rPr>
          <w:color w:val="000000"/>
        </w:rPr>
        <w:t xml:space="preserve"> </w:t>
      </w:r>
      <w:r w:rsidR="00A34CBC" w:rsidRPr="007B76E3">
        <w:t>(Т</w:t>
      </w:r>
      <w:r w:rsidR="00A34CBC" w:rsidRPr="007B76E3">
        <w:rPr>
          <w:spacing w:val="1"/>
        </w:rPr>
        <w:t xml:space="preserve"> </w:t>
      </w:r>
      <w:r w:rsidR="00A34CBC" w:rsidRPr="007B76E3">
        <w:t>0,2)</w:t>
      </w:r>
      <w:r w:rsidRPr="007B76E3">
        <w:rPr>
          <w:color w:val="000000"/>
        </w:rPr>
        <w:t>.</w:t>
      </w:r>
    </w:p>
    <w:p w:rsidR="00E2082A" w:rsidRPr="007B76E3" w:rsidRDefault="00754482">
      <w:pPr>
        <w:spacing w:line="228" w:lineRule="auto"/>
        <w:ind w:left="114" w:right="120"/>
        <w:jc w:val="both"/>
      </w:pPr>
      <w:r w:rsidRPr="007B76E3">
        <w:rPr>
          <w:b/>
          <w:i/>
        </w:rPr>
        <w:t xml:space="preserve">IV поколение: </w:t>
      </w:r>
      <w:proofErr w:type="spellStart"/>
      <w:r w:rsidRPr="007B76E3">
        <w:t>моксифлоксацин</w:t>
      </w:r>
      <w:proofErr w:type="spellEnd"/>
      <w:r w:rsidRPr="007B76E3">
        <w:t xml:space="preserve"> (Т 0,4; Ф</w:t>
      </w:r>
      <w:r w:rsidRPr="007B76E3">
        <w:rPr>
          <w:spacing w:val="1"/>
        </w:rPr>
        <w:t xml:space="preserve"> </w:t>
      </w:r>
      <w:r w:rsidRPr="007B76E3">
        <w:t>0,4/250</w:t>
      </w:r>
      <w:r w:rsidRPr="007B76E3">
        <w:rPr>
          <w:spacing w:val="1"/>
        </w:rPr>
        <w:t xml:space="preserve"> </w:t>
      </w:r>
      <w:r w:rsidRPr="007B76E3">
        <w:t>мл).</w:t>
      </w:r>
      <w:r w:rsidRPr="007B76E3">
        <w:rPr>
          <w:spacing w:val="1"/>
        </w:rPr>
        <w:t xml:space="preserve"> </w:t>
      </w:r>
      <w:r w:rsidRPr="007B76E3">
        <w:t>Спектр</w:t>
      </w:r>
      <w:r w:rsidRPr="007B76E3">
        <w:rPr>
          <w:spacing w:val="1"/>
        </w:rPr>
        <w:t xml:space="preserve"> </w:t>
      </w:r>
      <w:r w:rsidRPr="007B76E3">
        <w:t>антимикробного</w:t>
      </w:r>
      <w:r w:rsidRPr="007B76E3">
        <w:rPr>
          <w:spacing w:val="1"/>
        </w:rPr>
        <w:t xml:space="preserve"> </w:t>
      </w:r>
      <w:r w:rsidRPr="007B76E3">
        <w:t>действия</w:t>
      </w:r>
      <w:r w:rsidRPr="007B76E3">
        <w:rPr>
          <w:spacing w:val="1"/>
        </w:rPr>
        <w:t xml:space="preserve"> </w:t>
      </w:r>
      <w:r w:rsidRPr="007B76E3">
        <w:t>в</w:t>
      </w:r>
      <w:r w:rsidRPr="007B76E3">
        <w:rPr>
          <w:spacing w:val="1"/>
        </w:rPr>
        <w:t xml:space="preserve"> </w:t>
      </w:r>
      <w:r w:rsidRPr="007B76E3">
        <w:t>зависимости</w:t>
      </w:r>
      <w:r w:rsidRPr="007B76E3">
        <w:rPr>
          <w:spacing w:val="1"/>
        </w:rPr>
        <w:t xml:space="preserve"> </w:t>
      </w:r>
      <w:r w:rsidRPr="007B76E3">
        <w:t>от</w:t>
      </w:r>
      <w:r w:rsidRPr="007B76E3">
        <w:rPr>
          <w:spacing w:val="1"/>
        </w:rPr>
        <w:t xml:space="preserve"> </w:t>
      </w:r>
      <w:r w:rsidRPr="007B76E3">
        <w:t>поколения.</w:t>
      </w:r>
      <w:r w:rsidRPr="007B76E3">
        <w:rPr>
          <w:spacing w:val="1"/>
        </w:rPr>
        <w:t xml:space="preserve"> </w:t>
      </w:r>
      <w:r w:rsidRPr="007B76E3">
        <w:t>Причины</w:t>
      </w:r>
      <w:r w:rsidRPr="007B76E3">
        <w:rPr>
          <w:spacing w:val="1"/>
        </w:rPr>
        <w:t xml:space="preserve"> </w:t>
      </w:r>
      <w:r w:rsidRPr="007B76E3">
        <w:t>ограничения</w:t>
      </w:r>
      <w:r w:rsidRPr="007B76E3">
        <w:rPr>
          <w:spacing w:val="1"/>
        </w:rPr>
        <w:t xml:space="preserve"> </w:t>
      </w:r>
      <w:r w:rsidRPr="007B76E3">
        <w:t>при</w:t>
      </w:r>
      <w:r w:rsidRPr="007B76E3">
        <w:rPr>
          <w:spacing w:val="1"/>
        </w:rPr>
        <w:t xml:space="preserve"> </w:t>
      </w:r>
      <w:r w:rsidRPr="007B76E3">
        <w:t>беременности</w:t>
      </w:r>
      <w:r w:rsidRPr="007B76E3">
        <w:rPr>
          <w:spacing w:val="-1"/>
        </w:rPr>
        <w:t xml:space="preserve"> </w:t>
      </w:r>
      <w:r w:rsidRPr="007B76E3">
        <w:t>и</w:t>
      </w:r>
      <w:r w:rsidRPr="007B76E3">
        <w:rPr>
          <w:spacing w:val="-2"/>
        </w:rPr>
        <w:t xml:space="preserve"> </w:t>
      </w:r>
      <w:r w:rsidRPr="007B76E3">
        <w:t>в педиатрической практике.</w:t>
      </w:r>
    </w:p>
    <w:p w:rsidR="003A3372" w:rsidRPr="007B76E3" w:rsidRDefault="0016455A" w:rsidP="001050D0">
      <w:pPr>
        <w:pStyle w:val="a7"/>
        <w:shd w:val="clear" w:color="auto" w:fill="FFFFFF"/>
        <w:spacing w:before="0" w:beforeAutospacing="0" w:after="0" w:afterAutospacing="0"/>
        <w:ind w:left="142"/>
        <w:jc w:val="both"/>
        <w:rPr>
          <w:iCs/>
          <w:sz w:val="22"/>
          <w:szCs w:val="22"/>
          <w:bdr w:val="none" w:sz="0" w:space="0" w:color="auto" w:frame="1"/>
        </w:rPr>
      </w:pPr>
      <w:r>
        <w:rPr>
          <w:b/>
          <w:sz w:val="22"/>
          <w:szCs w:val="22"/>
        </w:rPr>
        <w:t>Сульфаниламидные</w:t>
      </w:r>
      <w:r w:rsidRPr="0016455A">
        <w:rPr>
          <w:b/>
          <w:sz w:val="22"/>
          <w:szCs w:val="22"/>
        </w:rPr>
        <w:t xml:space="preserve"> </w:t>
      </w:r>
      <w:r w:rsidR="003A3372" w:rsidRPr="007B76E3">
        <w:rPr>
          <w:b/>
          <w:sz w:val="22"/>
          <w:szCs w:val="22"/>
        </w:rPr>
        <w:t xml:space="preserve">препараты: </w:t>
      </w:r>
      <w:proofErr w:type="spellStart"/>
      <w:r w:rsidR="003A3372" w:rsidRPr="007B76E3">
        <w:rPr>
          <w:iCs/>
          <w:sz w:val="22"/>
          <w:szCs w:val="22"/>
          <w:bdr w:val="none" w:sz="0" w:space="0" w:color="auto" w:frame="1"/>
        </w:rPr>
        <w:t>Котримоксазол</w:t>
      </w:r>
      <w:proofErr w:type="spellEnd"/>
      <w:r w:rsidR="001050D0" w:rsidRPr="007B76E3">
        <w:rPr>
          <w:iCs/>
          <w:sz w:val="22"/>
          <w:szCs w:val="22"/>
          <w:bdr w:val="none" w:sz="0" w:space="0" w:color="auto" w:frame="1"/>
          <w:shd w:val="clear" w:color="auto" w:fill="FFFFFF"/>
        </w:rPr>
        <w:t> –</w:t>
      </w:r>
      <w:r w:rsidR="003A3372" w:rsidRPr="007B76E3">
        <w:rPr>
          <w:iCs/>
          <w:sz w:val="22"/>
          <w:szCs w:val="22"/>
          <w:bdr w:val="none" w:sz="0" w:space="0" w:color="auto" w:frame="1"/>
          <w:shd w:val="clear" w:color="auto" w:fill="FFFFFF"/>
        </w:rPr>
        <w:t xml:space="preserve">комбинированный препарат </w:t>
      </w:r>
      <w:bookmarkStart w:id="0" w:name="Ind604_1"/>
      <w:r w:rsidRPr="0016455A">
        <w:rPr>
          <w:iCs/>
          <w:sz w:val="22"/>
          <w:szCs w:val="22"/>
          <w:bdr w:val="none" w:sz="0" w:space="0" w:color="auto" w:frame="1"/>
          <w:shd w:val="clear" w:color="auto" w:fill="FFFFFF"/>
        </w:rPr>
        <w:t xml:space="preserve">                        </w:t>
      </w:r>
      <w:proofErr w:type="spellStart"/>
      <w:r>
        <w:rPr>
          <w:iCs/>
          <w:sz w:val="22"/>
          <w:szCs w:val="22"/>
          <w:bdr w:val="none" w:sz="0" w:space="0" w:color="auto" w:frame="1"/>
        </w:rPr>
        <w:t>три</w:t>
      </w:r>
      <w:r w:rsidR="003A3372" w:rsidRPr="007B76E3">
        <w:rPr>
          <w:iCs/>
          <w:sz w:val="22"/>
          <w:szCs w:val="22"/>
          <w:bdr w:val="none" w:sz="0" w:space="0" w:color="auto" w:frame="1"/>
        </w:rPr>
        <w:t>метоприм</w:t>
      </w:r>
      <w:bookmarkEnd w:id="0"/>
      <w:proofErr w:type="spellEnd"/>
      <w:r w:rsidR="003A3372" w:rsidRPr="007B76E3">
        <w:rPr>
          <w:sz w:val="22"/>
          <w:szCs w:val="22"/>
          <w:shd w:val="clear" w:color="auto" w:fill="FFFFFF"/>
        </w:rPr>
        <w:t> с </w:t>
      </w:r>
      <w:bookmarkStart w:id="1" w:name="Ind6763"/>
      <w:proofErr w:type="spellStart"/>
      <w:r w:rsidR="003A3372" w:rsidRPr="007B76E3">
        <w:rPr>
          <w:iCs/>
          <w:sz w:val="22"/>
          <w:szCs w:val="22"/>
          <w:bdr w:val="none" w:sz="0" w:space="0" w:color="auto" w:frame="1"/>
        </w:rPr>
        <w:t>сульфаметоксазолом</w:t>
      </w:r>
      <w:bookmarkEnd w:id="1"/>
      <w:proofErr w:type="spellEnd"/>
      <w:r w:rsidR="003A3372" w:rsidRPr="007B76E3">
        <w:rPr>
          <w:iCs/>
          <w:sz w:val="22"/>
          <w:szCs w:val="22"/>
          <w:bdr w:val="none" w:sz="0" w:space="0" w:color="auto" w:frame="1"/>
        </w:rPr>
        <w:t>.</w:t>
      </w:r>
    </w:p>
    <w:p w:rsidR="000A2FDC" w:rsidRPr="000A2FDC" w:rsidRDefault="003A3372" w:rsidP="003A3372">
      <w:pPr>
        <w:jc w:val="both"/>
        <w:rPr>
          <w:bCs/>
          <w:shd w:val="clear" w:color="auto" w:fill="FFFFFF"/>
        </w:rPr>
      </w:pPr>
      <w:r w:rsidRPr="007B76E3">
        <w:rPr>
          <w:b/>
        </w:rPr>
        <w:t xml:space="preserve">  Производные </w:t>
      </w:r>
      <w:proofErr w:type="spellStart"/>
      <w:r w:rsidRPr="007B76E3">
        <w:rPr>
          <w:b/>
        </w:rPr>
        <w:t>нитрофуранов</w:t>
      </w:r>
      <w:proofErr w:type="spellEnd"/>
      <w:r w:rsidRPr="007B76E3">
        <w:rPr>
          <w:b/>
        </w:rPr>
        <w:t xml:space="preserve">: </w:t>
      </w:r>
      <w:proofErr w:type="spellStart"/>
      <w:r w:rsidRPr="007B76E3">
        <w:t>Нитрофурантоин</w:t>
      </w:r>
      <w:proofErr w:type="spellEnd"/>
      <w:r w:rsidRPr="007B76E3">
        <w:t xml:space="preserve">, </w:t>
      </w:r>
      <w:proofErr w:type="spellStart"/>
      <w:r w:rsidRPr="007B76E3">
        <w:t>фуразолидон</w:t>
      </w:r>
      <w:proofErr w:type="spellEnd"/>
      <w:r w:rsidRPr="007B76E3">
        <w:t xml:space="preserve">, </w:t>
      </w:r>
      <w:proofErr w:type="spellStart"/>
      <w:r w:rsidRPr="007B76E3">
        <w:rPr>
          <w:bCs/>
          <w:shd w:val="clear" w:color="auto" w:fill="FFFFFF"/>
        </w:rPr>
        <w:t>нифуроксазид</w:t>
      </w:r>
      <w:proofErr w:type="spellEnd"/>
      <w:r w:rsidRPr="007B76E3">
        <w:rPr>
          <w:bCs/>
          <w:shd w:val="clear" w:color="auto" w:fill="FFFFFF"/>
        </w:rPr>
        <w:t xml:space="preserve">, </w:t>
      </w:r>
      <w:proofErr w:type="spellStart"/>
      <w:r w:rsidRPr="007B76E3">
        <w:rPr>
          <w:bCs/>
          <w:shd w:val="clear" w:color="auto" w:fill="FFFFFF"/>
        </w:rPr>
        <w:t>нифурател</w:t>
      </w:r>
      <w:proofErr w:type="spellEnd"/>
      <w:r w:rsidR="001050D0" w:rsidRPr="007B76E3">
        <w:rPr>
          <w:bCs/>
          <w:shd w:val="clear" w:color="auto" w:fill="FFFFFF"/>
        </w:rPr>
        <w:t>.</w:t>
      </w:r>
    </w:p>
    <w:p w:rsidR="0062341E" w:rsidRPr="007B76E3" w:rsidRDefault="00754482">
      <w:pPr>
        <w:spacing w:line="228" w:lineRule="auto"/>
        <w:ind w:left="114" w:right="119"/>
        <w:jc w:val="both"/>
      </w:pPr>
      <w:r w:rsidRPr="007B76E3">
        <w:rPr>
          <w:b/>
        </w:rPr>
        <w:t>ПРОТИВОТУБЕРКУЛЕЗНЫЕ</w:t>
      </w:r>
      <w:r w:rsidRPr="007B76E3">
        <w:rPr>
          <w:b/>
          <w:spacing w:val="1"/>
        </w:rPr>
        <w:t xml:space="preserve"> </w:t>
      </w:r>
      <w:r w:rsidRPr="007B76E3">
        <w:rPr>
          <w:b/>
        </w:rPr>
        <w:t>ПРЕПАРАТЫ.</w:t>
      </w:r>
      <w:r w:rsidRPr="007B76E3">
        <w:rPr>
          <w:b/>
          <w:spacing w:val="1"/>
        </w:rPr>
        <w:t xml:space="preserve"> </w:t>
      </w:r>
      <w:r w:rsidRPr="007B76E3">
        <w:rPr>
          <w:b/>
          <w:i/>
        </w:rPr>
        <w:t xml:space="preserve">Препараты I ряда: </w:t>
      </w:r>
      <w:proofErr w:type="spellStart"/>
      <w:r w:rsidRPr="007B76E3">
        <w:t>рифампицин</w:t>
      </w:r>
      <w:proofErr w:type="spellEnd"/>
      <w:r w:rsidRPr="007B76E3">
        <w:t xml:space="preserve"> (см.</w:t>
      </w:r>
      <w:r w:rsidRPr="007B76E3">
        <w:rPr>
          <w:spacing w:val="1"/>
        </w:rPr>
        <w:t xml:space="preserve"> </w:t>
      </w:r>
      <w:r w:rsidRPr="007B76E3">
        <w:t xml:space="preserve">выше), </w:t>
      </w:r>
      <w:proofErr w:type="spellStart"/>
      <w:r w:rsidRPr="007B76E3">
        <w:t>изониазид</w:t>
      </w:r>
      <w:proofErr w:type="spellEnd"/>
      <w:r w:rsidRPr="007B76E3">
        <w:t xml:space="preserve"> (Т 0,1; А 10% - 5 мл; d 0,3/</w:t>
      </w:r>
      <w:proofErr w:type="spellStart"/>
      <w:r w:rsidRPr="007B76E3">
        <w:t>сут</w:t>
      </w:r>
      <w:proofErr w:type="spellEnd"/>
      <w:r w:rsidRPr="007B76E3">
        <w:t xml:space="preserve">), </w:t>
      </w:r>
      <w:proofErr w:type="spellStart"/>
      <w:r w:rsidRPr="007B76E3">
        <w:t>пиразинамид</w:t>
      </w:r>
      <w:proofErr w:type="spellEnd"/>
      <w:r w:rsidRPr="007B76E3">
        <w:t xml:space="preserve"> (Т 0,5; d 2,0/</w:t>
      </w:r>
      <w:proofErr w:type="spellStart"/>
      <w:r w:rsidRPr="007B76E3">
        <w:t>сут</w:t>
      </w:r>
      <w:proofErr w:type="spellEnd"/>
      <w:r w:rsidRPr="007B76E3">
        <w:t xml:space="preserve">), </w:t>
      </w:r>
      <w:proofErr w:type="spellStart"/>
      <w:r w:rsidRPr="007B76E3">
        <w:t>этамбутол</w:t>
      </w:r>
      <w:proofErr w:type="spellEnd"/>
      <w:r w:rsidRPr="007B76E3">
        <w:t xml:space="preserve"> (Т 0,1 - 1,0, d</w:t>
      </w:r>
      <w:r w:rsidRPr="007B76E3">
        <w:rPr>
          <w:spacing w:val="1"/>
        </w:rPr>
        <w:t xml:space="preserve"> </w:t>
      </w:r>
      <w:r w:rsidRPr="007B76E3">
        <w:t>1,5/</w:t>
      </w:r>
      <w:proofErr w:type="spellStart"/>
      <w:r w:rsidRPr="007B76E3">
        <w:t>сут</w:t>
      </w:r>
      <w:proofErr w:type="spellEnd"/>
      <w:r w:rsidRPr="007B76E3">
        <w:t xml:space="preserve">), стрептомицин (см. выше). </w:t>
      </w:r>
      <w:r w:rsidRPr="007B76E3">
        <w:rPr>
          <w:b/>
          <w:i/>
        </w:rPr>
        <w:t>Препараты II ряда</w:t>
      </w:r>
      <w:r w:rsidRPr="007B76E3">
        <w:rPr>
          <w:i/>
        </w:rPr>
        <w:t xml:space="preserve">: </w:t>
      </w:r>
      <w:proofErr w:type="spellStart"/>
      <w:r w:rsidR="005E2039" w:rsidRPr="007B76E3">
        <w:t>Бедаквилин</w:t>
      </w:r>
      <w:proofErr w:type="spellEnd"/>
      <w:r w:rsidR="00A010AB">
        <w:t>*</w:t>
      </w:r>
      <w:r w:rsidR="005E2039" w:rsidRPr="007B76E3">
        <w:t xml:space="preserve">, </w:t>
      </w:r>
      <w:proofErr w:type="spellStart"/>
      <w:r w:rsidR="005E2039" w:rsidRPr="007B76E3">
        <w:t>линезолид</w:t>
      </w:r>
      <w:proofErr w:type="spellEnd"/>
      <w:r w:rsidR="00A010AB">
        <w:t>*</w:t>
      </w:r>
      <w:r w:rsidR="005E2039" w:rsidRPr="007B76E3">
        <w:t xml:space="preserve">, </w:t>
      </w:r>
      <w:proofErr w:type="spellStart"/>
      <w:r w:rsidR="006C174E" w:rsidRPr="007B76E3">
        <w:t>фторхинолоны</w:t>
      </w:r>
      <w:proofErr w:type="spellEnd"/>
      <w:r w:rsidR="006C174E" w:rsidRPr="007B76E3">
        <w:t xml:space="preserve"> (см.</w:t>
      </w:r>
      <w:r w:rsidR="006C174E" w:rsidRPr="007B76E3">
        <w:rPr>
          <w:spacing w:val="1"/>
        </w:rPr>
        <w:t xml:space="preserve"> </w:t>
      </w:r>
      <w:r w:rsidR="006C174E" w:rsidRPr="007B76E3">
        <w:t xml:space="preserve">выше), </w:t>
      </w:r>
      <w:proofErr w:type="spellStart"/>
      <w:r w:rsidRPr="007B76E3">
        <w:t>циклосерин</w:t>
      </w:r>
      <w:proofErr w:type="spellEnd"/>
      <w:r w:rsidR="006C174E" w:rsidRPr="007B76E3">
        <w:t xml:space="preserve"> </w:t>
      </w:r>
      <w:r w:rsidR="007B76E3" w:rsidRPr="007B76E3">
        <w:t xml:space="preserve">или </w:t>
      </w:r>
      <w:proofErr w:type="spellStart"/>
      <w:r w:rsidR="007B76E3" w:rsidRPr="007B76E3">
        <w:t>теризидон</w:t>
      </w:r>
      <w:proofErr w:type="spellEnd"/>
      <w:r w:rsidR="007B76E3" w:rsidRPr="007B76E3">
        <w:t xml:space="preserve">, </w:t>
      </w:r>
      <w:r w:rsidR="006C174E" w:rsidRPr="007B76E3">
        <w:t>и др. (</w:t>
      </w:r>
      <w:proofErr w:type="spellStart"/>
      <w:r w:rsidR="006C174E" w:rsidRPr="007B76E3">
        <w:t>амикацин</w:t>
      </w:r>
      <w:proofErr w:type="spellEnd"/>
      <w:r w:rsidR="006C174E" w:rsidRPr="007B76E3">
        <w:t xml:space="preserve">, </w:t>
      </w:r>
      <w:proofErr w:type="spellStart"/>
      <w:r w:rsidR="006C174E" w:rsidRPr="007B76E3">
        <w:t>карбепенемы</w:t>
      </w:r>
      <w:proofErr w:type="spellEnd"/>
      <w:r w:rsidR="006C174E" w:rsidRPr="007B76E3">
        <w:t xml:space="preserve">, </w:t>
      </w:r>
      <w:r w:rsidRPr="007B76E3">
        <w:t>ПАСК</w:t>
      </w:r>
      <w:r w:rsidR="006C174E" w:rsidRPr="007B76E3">
        <w:t>)</w:t>
      </w:r>
      <w:r w:rsidRPr="007B76E3">
        <w:t xml:space="preserve">. </w:t>
      </w:r>
    </w:p>
    <w:p w:rsidR="007B76E3" w:rsidRPr="007B76E3" w:rsidRDefault="0062341E" w:rsidP="0062341E">
      <w:pPr>
        <w:jc w:val="center"/>
      </w:pPr>
      <w:r w:rsidRPr="007B76E3">
        <w:t xml:space="preserve">Препараты для лечения туберкулеза с устойчивостью МБТ к </w:t>
      </w:r>
      <w:proofErr w:type="spellStart"/>
      <w:r w:rsidRPr="007B76E3">
        <w:t>рифампицину</w:t>
      </w:r>
      <w:proofErr w:type="spellEnd"/>
      <w:r w:rsidRPr="007B76E3">
        <w:t xml:space="preserve"> и </w:t>
      </w:r>
      <w:proofErr w:type="spellStart"/>
      <w:r w:rsidRPr="007B76E3">
        <w:t>изониазиду</w:t>
      </w:r>
      <w:proofErr w:type="spellEnd"/>
      <w:r w:rsidRPr="007B76E3">
        <w:t xml:space="preserve"> </w:t>
      </w:r>
    </w:p>
    <w:p w:rsidR="0062341E" w:rsidRPr="007B76E3" w:rsidRDefault="0062341E" w:rsidP="0062341E">
      <w:pPr>
        <w:jc w:val="center"/>
      </w:pPr>
      <w:r w:rsidRPr="007B76E3">
        <w:t xml:space="preserve">(или только </w:t>
      </w:r>
      <w:proofErr w:type="spellStart"/>
      <w:r w:rsidRPr="007B76E3">
        <w:t>рифампицину</w:t>
      </w:r>
      <w:proofErr w:type="spellEnd"/>
      <w:r w:rsidRPr="007B76E3">
        <w:t>) в зависимости от соотношения их пользы и вреда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34"/>
        <w:gridCol w:w="3636"/>
        <w:gridCol w:w="4253"/>
      </w:tblGrid>
      <w:tr w:rsidR="0062341E" w:rsidRPr="007B76E3" w:rsidTr="0062341E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1E" w:rsidRPr="007B76E3" w:rsidRDefault="0062341E" w:rsidP="00D372E5">
            <w:pPr>
              <w:jc w:val="both"/>
            </w:pPr>
            <w:r w:rsidRPr="007B76E3">
              <w:t>Группа А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1E" w:rsidRPr="007B76E3" w:rsidRDefault="0062341E" w:rsidP="00D372E5">
            <w:pPr>
              <w:jc w:val="both"/>
            </w:pPr>
            <w:proofErr w:type="spellStart"/>
            <w:r w:rsidRPr="007B76E3">
              <w:t>Фторхинолоны</w:t>
            </w:r>
            <w:proofErr w:type="spellEnd"/>
            <w:r w:rsidRPr="007B76E3">
              <w:t xml:space="preserve"> (</w:t>
            </w:r>
            <w:proofErr w:type="spellStart"/>
            <w:r w:rsidRPr="007B76E3">
              <w:t>левофлоксацин</w:t>
            </w:r>
            <w:proofErr w:type="spellEnd"/>
            <w:r w:rsidRPr="007B76E3">
              <w:t xml:space="preserve"> и </w:t>
            </w:r>
            <w:proofErr w:type="spellStart"/>
            <w:r w:rsidRPr="007B76E3">
              <w:t>моксифлоксацин</w:t>
            </w:r>
            <w:proofErr w:type="spellEnd"/>
            <w:r w:rsidRPr="007B76E3">
              <w:t xml:space="preserve">), </w:t>
            </w:r>
            <w:proofErr w:type="spellStart"/>
            <w:r w:rsidRPr="007B76E3">
              <w:t>бедаквилин</w:t>
            </w:r>
            <w:proofErr w:type="spellEnd"/>
            <w:r w:rsidRPr="007B76E3">
              <w:t xml:space="preserve"> и </w:t>
            </w:r>
            <w:proofErr w:type="spellStart"/>
            <w:r w:rsidRPr="007B76E3">
              <w:t>линезолид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1E" w:rsidRPr="007B76E3" w:rsidRDefault="0062341E" w:rsidP="00D372E5">
            <w:pPr>
              <w:jc w:val="both"/>
            </w:pPr>
            <w:r w:rsidRPr="007B76E3">
              <w:t>Высокоэффективные и рекомендуются для включения во все режимы при отсутствии противопоказаний</w:t>
            </w:r>
          </w:p>
        </w:tc>
      </w:tr>
      <w:tr w:rsidR="0062341E" w:rsidRPr="007B76E3" w:rsidTr="0062341E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1E" w:rsidRPr="007B76E3" w:rsidRDefault="0062341E" w:rsidP="00D372E5">
            <w:pPr>
              <w:jc w:val="both"/>
            </w:pPr>
            <w:r w:rsidRPr="007B76E3">
              <w:t>Группа B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1E" w:rsidRPr="007B76E3" w:rsidRDefault="0062341E" w:rsidP="00D372E5">
            <w:pPr>
              <w:jc w:val="both"/>
            </w:pPr>
            <w:proofErr w:type="spellStart"/>
            <w:r w:rsidRPr="007B76E3">
              <w:t>Циклосерин</w:t>
            </w:r>
            <w:proofErr w:type="spellEnd"/>
            <w:r w:rsidRPr="007B76E3">
              <w:t xml:space="preserve"> или </w:t>
            </w:r>
            <w:proofErr w:type="spellStart"/>
            <w:r w:rsidRPr="007B76E3">
              <w:t>теризидон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1E" w:rsidRPr="007B76E3" w:rsidRDefault="0062341E" w:rsidP="00D372E5">
            <w:pPr>
              <w:jc w:val="both"/>
            </w:pPr>
            <w:r w:rsidRPr="007B76E3">
              <w:t>Вторая группа по приоритетности при МЛУ</w:t>
            </w:r>
          </w:p>
        </w:tc>
      </w:tr>
      <w:tr w:rsidR="0062341E" w:rsidRPr="007B76E3" w:rsidTr="0062341E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1E" w:rsidRPr="007B76E3" w:rsidRDefault="0062341E" w:rsidP="00D372E5">
            <w:pPr>
              <w:jc w:val="both"/>
            </w:pPr>
            <w:r w:rsidRPr="007B76E3">
              <w:t>Группа C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1E" w:rsidRPr="007B76E3" w:rsidRDefault="0062341E" w:rsidP="00D372E5">
            <w:pPr>
              <w:jc w:val="both"/>
            </w:pPr>
            <w:proofErr w:type="spellStart"/>
            <w:r w:rsidRPr="007B76E3">
              <w:t>Этамбутол</w:t>
            </w:r>
            <w:proofErr w:type="spellEnd"/>
            <w:r w:rsidRPr="007B76E3">
              <w:t xml:space="preserve">, </w:t>
            </w:r>
            <w:proofErr w:type="spellStart"/>
            <w:r w:rsidRPr="007B76E3">
              <w:t>деламанид</w:t>
            </w:r>
            <w:proofErr w:type="spellEnd"/>
            <w:r w:rsidRPr="007B76E3">
              <w:t xml:space="preserve">, </w:t>
            </w:r>
            <w:proofErr w:type="spellStart"/>
            <w:r w:rsidRPr="007B76E3">
              <w:t>пиразинамид</w:t>
            </w:r>
            <w:proofErr w:type="spellEnd"/>
            <w:r w:rsidRPr="007B76E3">
              <w:t xml:space="preserve">, </w:t>
            </w:r>
            <w:proofErr w:type="spellStart"/>
            <w:r w:rsidRPr="007B76E3">
              <w:t>имипенем</w:t>
            </w:r>
            <w:proofErr w:type="spellEnd"/>
            <w:r w:rsidRPr="007B76E3">
              <w:t xml:space="preserve"> + [</w:t>
            </w:r>
            <w:proofErr w:type="spellStart"/>
            <w:r w:rsidRPr="007B76E3">
              <w:t>циластатин</w:t>
            </w:r>
            <w:proofErr w:type="spellEnd"/>
            <w:r w:rsidRPr="007B76E3">
              <w:t xml:space="preserve">], </w:t>
            </w:r>
            <w:proofErr w:type="spellStart"/>
            <w:r w:rsidRPr="007B76E3">
              <w:t>меропенем</w:t>
            </w:r>
            <w:proofErr w:type="spellEnd"/>
            <w:r w:rsidRPr="007B76E3">
              <w:t xml:space="preserve">, </w:t>
            </w:r>
            <w:proofErr w:type="spellStart"/>
            <w:r w:rsidRPr="007B76E3">
              <w:t>амикацин</w:t>
            </w:r>
            <w:proofErr w:type="spellEnd"/>
            <w:r w:rsidRPr="007B76E3">
              <w:t xml:space="preserve">, стрептомицин, </w:t>
            </w:r>
            <w:proofErr w:type="spellStart"/>
            <w:r w:rsidRPr="007B76E3">
              <w:t>протионамид</w:t>
            </w:r>
            <w:proofErr w:type="spellEnd"/>
            <w:r w:rsidRPr="007B76E3">
              <w:t xml:space="preserve">, </w:t>
            </w:r>
            <w:proofErr w:type="spellStart"/>
            <w:r w:rsidRPr="007B76E3">
              <w:t>этионамид</w:t>
            </w:r>
            <w:proofErr w:type="spellEnd"/>
            <w:r w:rsidRPr="007B76E3">
              <w:t xml:space="preserve">, </w:t>
            </w:r>
            <w:r w:rsidR="00A010AB">
              <w:t>пара</w:t>
            </w:r>
            <w:r w:rsidRPr="007B76E3">
              <w:t>аминосалициловая кислота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1E" w:rsidRPr="007B76E3" w:rsidRDefault="0062341E" w:rsidP="00D372E5">
            <w:pPr>
              <w:jc w:val="both"/>
            </w:pPr>
            <w:r w:rsidRPr="007B76E3">
              <w:t>Назначается при невозможности применения препаратов из групп A и B.</w:t>
            </w:r>
          </w:p>
        </w:tc>
      </w:tr>
    </w:tbl>
    <w:p w:rsidR="0062341E" w:rsidRPr="00A010AB" w:rsidRDefault="00A010AB" w:rsidP="00A010AB">
      <w:pPr>
        <w:pStyle w:val="a5"/>
        <w:numPr>
          <w:ilvl w:val="0"/>
          <w:numId w:val="3"/>
        </w:numPr>
        <w:spacing w:line="228" w:lineRule="auto"/>
        <w:ind w:right="119"/>
        <w:jc w:val="both"/>
        <w:rPr>
          <w:bCs/>
          <w:iCs/>
        </w:rPr>
      </w:pPr>
      <w:r w:rsidRPr="00A010AB">
        <w:rPr>
          <w:bCs/>
          <w:iCs/>
        </w:rPr>
        <w:t xml:space="preserve">Препараты </w:t>
      </w:r>
      <w:r>
        <w:rPr>
          <w:bCs/>
          <w:iCs/>
        </w:rPr>
        <w:t>включены в К</w:t>
      </w:r>
      <w:r w:rsidRPr="00A010AB">
        <w:rPr>
          <w:bCs/>
          <w:iCs/>
        </w:rPr>
        <w:t xml:space="preserve">линические рекомендации «Туберкулез у взрослых» 2022 г.  </w:t>
      </w:r>
    </w:p>
    <w:p w:rsidR="00E2082A" w:rsidRPr="007B76E3" w:rsidRDefault="00754482" w:rsidP="00BA2998">
      <w:pPr>
        <w:spacing w:line="228" w:lineRule="auto"/>
        <w:ind w:left="114" w:right="119"/>
        <w:jc w:val="both"/>
      </w:pPr>
      <w:r w:rsidRPr="007B76E3">
        <w:rPr>
          <w:b/>
          <w:i/>
        </w:rPr>
        <w:t xml:space="preserve">Комбинированные противотуберкулезные препараты: </w:t>
      </w:r>
      <w:proofErr w:type="spellStart"/>
      <w:r w:rsidRPr="007B76E3">
        <w:t>изониазид</w:t>
      </w:r>
      <w:proofErr w:type="spellEnd"/>
      <w:r w:rsidRPr="007B76E3">
        <w:t xml:space="preserve"> 0,1 /</w:t>
      </w:r>
      <w:proofErr w:type="spellStart"/>
      <w:r w:rsidRPr="007B76E3">
        <w:t>рифампицин</w:t>
      </w:r>
      <w:proofErr w:type="spellEnd"/>
      <w:r w:rsidRPr="007B76E3">
        <w:t xml:space="preserve"> 0,15 /пиридоксин</w:t>
      </w:r>
      <w:r w:rsidRPr="007B76E3">
        <w:rPr>
          <w:spacing w:val="-52"/>
        </w:rPr>
        <w:t xml:space="preserve"> </w:t>
      </w:r>
      <w:r w:rsidRPr="007B76E3">
        <w:t>0,01</w:t>
      </w:r>
      <w:r w:rsidRPr="007B76E3">
        <w:rPr>
          <w:spacing w:val="37"/>
        </w:rPr>
        <w:t xml:space="preserve"> </w:t>
      </w:r>
      <w:proofErr w:type="spellStart"/>
      <w:r w:rsidRPr="007B76E3">
        <w:t>изониазид</w:t>
      </w:r>
      <w:proofErr w:type="spellEnd"/>
      <w:r w:rsidRPr="007B76E3">
        <w:rPr>
          <w:spacing w:val="37"/>
        </w:rPr>
        <w:t xml:space="preserve"> </w:t>
      </w:r>
      <w:r w:rsidRPr="007B76E3">
        <w:t>0,075</w:t>
      </w:r>
      <w:r w:rsidRPr="007B76E3">
        <w:rPr>
          <w:spacing w:val="38"/>
        </w:rPr>
        <w:t xml:space="preserve"> </w:t>
      </w:r>
      <w:r w:rsidRPr="007B76E3">
        <w:t>/</w:t>
      </w:r>
      <w:proofErr w:type="spellStart"/>
      <w:r w:rsidRPr="007B76E3">
        <w:t>пиразинамид</w:t>
      </w:r>
      <w:proofErr w:type="spellEnd"/>
      <w:r w:rsidRPr="007B76E3">
        <w:rPr>
          <w:spacing w:val="37"/>
        </w:rPr>
        <w:t xml:space="preserve"> </w:t>
      </w:r>
      <w:r w:rsidRPr="007B76E3">
        <w:t>0,4</w:t>
      </w:r>
      <w:r w:rsidRPr="007B76E3">
        <w:rPr>
          <w:spacing w:val="37"/>
        </w:rPr>
        <w:t xml:space="preserve"> </w:t>
      </w:r>
      <w:r w:rsidRPr="007B76E3">
        <w:t>/</w:t>
      </w:r>
      <w:proofErr w:type="spellStart"/>
      <w:r w:rsidRPr="007B76E3">
        <w:t>рифампицин</w:t>
      </w:r>
      <w:proofErr w:type="spellEnd"/>
      <w:r w:rsidRPr="007B76E3">
        <w:rPr>
          <w:spacing w:val="38"/>
        </w:rPr>
        <w:t xml:space="preserve"> </w:t>
      </w:r>
      <w:r w:rsidRPr="007B76E3">
        <w:t>0,15</w:t>
      </w:r>
      <w:r w:rsidRPr="007B76E3">
        <w:rPr>
          <w:spacing w:val="37"/>
        </w:rPr>
        <w:t xml:space="preserve"> </w:t>
      </w:r>
      <w:r w:rsidRPr="007B76E3">
        <w:t>/</w:t>
      </w:r>
      <w:proofErr w:type="spellStart"/>
      <w:r w:rsidRPr="007B76E3">
        <w:t>этамбутол</w:t>
      </w:r>
      <w:proofErr w:type="spellEnd"/>
      <w:r w:rsidRPr="007B76E3">
        <w:rPr>
          <w:spacing w:val="41"/>
        </w:rPr>
        <w:t xml:space="preserve"> </w:t>
      </w:r>
      <w:r w:rsidRPr="007B76E3">
        <w:t>0,275/пиридоксин</w:t>
      </w:r>
      <w:r w:rsidRPr="007B76E3">
        <w:rPr>
          <w:spacing w:val="1"/>
        </w:rPr>
        <w:t xml:space="preserve"> </w:t>
      </w:r>
      <w:r w:rsidRPr="007B76E3">
        <w:t>0,15</w:t>
      </w:r>
      <w:r w:rsidR="00BA2998" w:rsidRPr="007B76E3">
        <w:t>.</w:t>
      </w:r>
      <w:r w:rsidRPr="007B76E3">
        <w:rPr>
          <w:spacing w:val="1"/>
        </w:rPr>
        <w:t xml:space="preserve"> </w:t>
      </w:r>
      <w:proofErr w:type="spellStart"/>
      <w:r w:rsidR="001E1CC3" w:rsidRPr="007B76E3">
        <w:t>Майрин</w:t>
      </w:r>
      <w:proofErr w:type="spellEnd"/>
      <w:r w:rsidR="001E1CC3" w:rsidRPr="007B76E3">
        <w:t xml:space="preserve"> (</w:t>
      </w:r>
      <w:proofErr w:type="spellStart"/>
      <w:r w:rsidR="001E1CC3" w:rsidRPr="007B76E3">
        <w:t>этамбутол</w:t>
      </w:r>
      <w:proofErr w:type="spellEnd"/>
      <w:r w:rsidR="001E1CC3" w:rsidRPr="007B76E3">
        <w:t xml:space="preserve">, </w:t>
      </w:r>
      <w:proofErr w:type="spellStart"/>
      <w:r w:rsidR="001E1CC3" w:rsidRPr="007B76E3">
        <w:t>рифампицин</w:t>
      </w:r>
      <w:proofErr w:type="spellEnd"/>
      <w:r w:rsidR="001E1CC3" w:rsidRPr="007B76E3">
        <w:t xml:space="preserve">, </w:t>
      </w:r>
      <w:proofErr w:type="spellStart"/>
      <w:r w:rsidR="001E1CC3" w:rsidRPr="007B76E3">
        <w:t>изониазид</w:t>
      </w:r>
      <w:proofErr w:type="spellEnd"/>
      <w:r w:rsidR="001E1CC3" w:rsidRPr="007B76E3">
        <w:t xml:space="preserve">, </w:t>
      </w:r>
      <w:proofErr w:type="spellStart"/>
      <w:r w:rsidR="001E1CC3" w:rsidRPr="007B76E3">
        <w:t>пиразинамид</w:t>
      </w:r>
      <w:proofErr w:type="spellEnd"/>
      <w:r w:rsidR="001E1CC3" w:rsidRPr="007B76E3">
        <w:t xml:space="preserve">). Препарат для терапии множественной лекарственной устойчивости </w:t>
      </w:r>
      <w:proofErr w:type="spellStart"/>
      <w:r w:rsidR="001E1CC3" w:rsidRPr="007B76E3">
        <w:t>претоманид</w:t>
      </w:r>
      <w:proofErr w:type="spellEnd"/>
      <w:r w:rsidR="001E1CC3" w:rsidRPr="007B76E3">
        <w:t xml:space="preserve"> (</w:t>
      </w:r>
      <w:proofErr w:type="spellStart"/>
      <w:r w:rsidR="001E1CC3" w:rsidRPr="007B76E3">
        <w:t>бедаквилин</w:t>
      </w:r>
      <w:proofErr w:type="spellEnd"/>
      <w:r w:rsidR="001E1CC3" w:rsidRPr="007B76E3">
        <w:t xml:space="preserve">, </w:t>
      </w:r>
      <w:proofErr w:type="spellStart"/>
      <w:r w:rsidR="001E1CC3" w:rsidRPr="007B76E3">
        <w:t>линезолид</w:t>
      </w:r>
      <w:proofErr w:type="spellEnd"/>
      <w:r w:rsidR="001E1CC3" w:rsidRPr="007B76E3">
        <w:t xml:space="preserve">). </w:t>
      </w:r>
      <w:r w:rsidRPr="007B76E3">
        <w:t>Причины,</w:t>
      </w:r>
      <w:r w:rsidRPr="007B76E3">
        <w:rPr>
          <w:spacing w:val="1"/>
        </w:rPr>
        <w:t xml:space="preserve"> </w:t>
      </w:r>
      <w:r w:rsidRPr="007B76E3">
        <w:t>по</w:t>
      </w:r>
      <w:r w:rsidRPr="007B76E3">
        <w:rPr>
          <w:spacing w:val="1"/>
        </w:rPr>
        <w:t xml:space="preserve"> </w:t>
      </w:r>
      <w:r w:rsidRPr="007B76E3">
        <w:t>которым</w:t>
      </w:r>
      <w:r w:rsidRPr="007B76E3">
        <w:rPr>
          <w:spacing w:val="1"/>
        </w:rPr>
        <w:t xml:space="preserve"> </w:t>
      </w:r>
      <w:r w:rsidRPr="007B76E3">
        <w:t>отдается</w:t>
      </w:r>
      <w:r w:rsidRPr="007B76E3">
        <w:rPr>
          <w:spacing w:val="1"/>
        </w:rPr>
        <w:t xml:space="preserve"> </w:t>
      </w:r>
      <w:r w:rsidRPr="007B76E3">
        <w:t>предпочтение</w:t>
      </w:r>
      <w:r w:rsidRPr="007B76E3">
        <w:rPr>
          <w:spacing w:val="1"/>
        </w:rPr>
        <w:t xml:space="preserve"> </w:t>
      </w:r>
      <w:r w:rsidRPr="007B76E3">
        <w:t>комбинированным противотуберкулезным</w:t>
      </w:r>
      <w:r w:rsidRPr="007B76E3">
        <w:rPr>
          <w:spacing w:val="3"/>
        </w:rPr>
        <w:t xml:space="preserve"> </w:t>
      </w:r>
      <w:r w:rsidRPr="007B76E3">
        <w:t>средствам.</w:t>
      </w:r>
      <w:r w:rsidR="001E1CC3" w:rsidRPr="007B76E3">
        <w:t xml:space="preserve"> </w:t>
      </w:r>
    </w:p>
    <w:p w:rsidR="00A14822" w:rsidRDefault="00A14822" w:rsidP="00D7767C">
      <w:pPr>
        <w:pStyle w:val="a3"/>
        <w:spacing w:before="1" w:line="223" w:lineRule="auto"/>
        <w:ind w:left="114" w:right="119"/>
        <w:jc w:val="both"/>
        <w:rPr>
          <w:b/>
        </w:rPr>
      </w:pPr>
    </w:p>
    <w:p w:rsidR="00A14822" w:rsidRDefault="00A14822" w:rsidP="00D7767C">
      <w:pPr>
        <w:pStyle w:val="a3"/>
        <w:spacing w:before="1" w:line="223" w:lineRule="auto"/>
        <w:ind w:left="114" w:right="119"/>
        <w:jc w:val="both"/>
        <w:rPr>
          <w:b/>
        </w:rPr>
      </w:pPr>
    </w:p>
    <w:p w:rsidR="00A14822" w:rsidRDefault="00A14822" w:rsidP="00D7767C">
      <w:pPr>
        <w:pStyle w:val="a3"/>
        <w:spacing w:before="1" w:line="223" w:lineRule="auto"/>
        <w:ind w:left="114" w:right="119"/>
        <w:jc w:val="both"/>
        <w:rPr>
          <w:b/>
        </w:rPr>
      </w:pPr>
    </w:p>
    <w:p w:rsidR="00A14822" w:rsidRDefault="00A14822" w:rsidP="00D7767C">
      <w:pPr>
        <w:pStyle w:val="a3"/>
        <w:spacing w:before="1" w:line="223" w:lineRule="auto"/>
        <w:ind w:left="114" w:right="119"/>
        <w:jc w:val="both"/>
        <w:rPr>
          <w:b/>
        </w:rPr>
      </w:pPr>
    </w:p>
    <w:p w:rsidR="00A14822" w:rsidRDefault="00A14822" w:rsidP="00D7767C">
      <w:pPr>
        <w:pStyle w:val="a3"/>
        <w:spacing w:before="1" w:line="223" w:lineRule="auto"/>
        <w:ind w:left="114" w:right="119"/>
        <w:jc w:val="both"/>
        <w:rPr>
          <w:b/>
        </w:rPr>
      </w:pPr>
    </w:p>
    <w:p w:rsidR="00A14822" w:rsidRDefault="00A14822" w:rsidP="00D7767C">
      <w:pPr>
        <w:pStyle w:val="a3"/>
        <w:spacing w:before="1" w:line="223" w:lineRule="auto"/>
        <w:ind w:left="114" w:right="119"/>
        <w:jc w:val="both"/>
        <w:rPr>
          <w:b/>
        </w:rPr>
      </w:pPr>
    </w:p>
    <w:p w:rsidR="00E2082A" w:rsidRPr="007B76E3" w:rsidRDefault="00EA1AC9">
      <w:pPr>
        <w:pStyle w:val="a4"/>
        <w:rPr>
          <w:sz w:val="22"/>
          <w:szCs w:val="22"/>
        </w:rPr>
      </w:pPr>
      <w:bookmarkStart w:id="2" w:name="_GoBack"/>
      <w:bookmarkEnd w:id="2"/>
      <w:r>
        <w:rPr>
          <w:sz w:val="22"/>
          <w:szCs w:val="22"/>
        </w:rPr>
        <w:tab/>
      </w:r>
      <w:r w:rsidR="00754482" w:rsidRPr="007B76E3">
        <w:rPr>
          <w:sz w:val="22"/>
          <w:szCs w:val="22"/>
        </w:rPr>
        <w:t>Литература</w:t>
      </w:r>
      <w:r w:rsidR="00754482" w:rsidRPr="007B76E3">
        <w:rPr>
          <w:spacing w:val="-3"/>
          <w:sz w:val="22"/>
          <w:szCs w:val="22"/>
        </w:rPr>
        <w:t xml:space="preserve"> </w:t>
      </w:r>
      <w:r w:rsidR="00754482" w:rsidRPr="007B76E3">
        <w:rPr>
          <w:sz w:val="22"/>
          <w:szCs w:val="22"/>
        </w:rPr>
        <w:t>для</w:t>
      </w:r>
      <w:r w:rsidR="00754482" w:rsidRPr="007B76E3">
        <w:rPr>
          <w:spacing w:val="-2"/>
          <w:sz w:val="22"/>
          <w:szCs w:val="22"/>
        </w:rPr>
        <w:t xml:space="preserve"> </w:t>
      </w:r>
      <w:r w:rsidR="00754482" w:rsidRPr="007B76E3">
        <w:rPr>
          <w:sz w:val="22"/>
          <w:szCs w:val="22"/>
        </w:rPr>
        <w:t>подготовки</w:t>
      </w:r>
      <w:r w:rsidR="00754482" w:rsidRPr="007B76E3">
        <w:rPr>
          <w:spacing w:val="-3"/>
          <w:sz w:val="22"/>
          <w:szCs w:val="22"/>
        </w:rPr>
        <w:t xml:space="preserve"> </w:t>
      </w:r>
      <w:r w:rsidR="00754482" w:rsidRPr="007B76E3">
        <w:rPr>
          <w:sz w:val="22"/>
          <w:szCs w:val="22"/>
        </w:rPr>
        <w:t>к</w:t>
      </w:r>
      <w:r w:rsidR="00754482" w:rsidRPr="007B76E3">
        <w:rPr>
          <w:spacing w:val="-3"/>
          <w:sz w:val="22"/>
          <w:szCs w:val="22"/>
        </w:rPr>
        <w:t xml:space="preserve"> </w:t>
      </w:r>
      <w:r w:rsidR="00754482" w:rsidRPr="007B76E3">
        <w:rPr>
          <w:sz w:val="22"/>
          <w:szCs w:val="22"/>
        </w:rPr>
        <w:t>занятию:</w:t>
      </w:r>
    </w:p>
    <w:p w:rsidR="005E2039" w:rsidRPr="007B76E3" w:rsidRDefault="005E2039" w:rsidP="005E2039">
      <w:pPr>
        <w:pStyle w:val="a5"/>
        <w:numPr>
          <w:ilvl w:val="0"/>
          <w:numId w:val="2"/>
        </w:numPr>
        <w:tabs>
          <w:tab w:val="left" w:pos="142"/>
        </w:tabs>
        <w:spacing w:before="0"/>
        <w:ind w:left="142" w:right="-1" w:firstLine="0"/>
        <w:rPr>
          <w:shd w:val="clear" w:color="auto" w:fill="F7F7F7"/>
        </w:rPr>
      </w:pPr>
      <w:proofErr w:type="spellStart"/>
      <w:r w:rsidRPr="007B76E3">
        <w:rPr>
          <w:rStyle w:val="hilight"/>
          <w:shd w:val="clear" w:color="auto" w:fill="F7F7F7"/>
        </w:rPr>
        <w:t>Харкевич</w:t>
      </w:r>
      <w:proofErr w:type="spellEnd"/>
      <w:r w:rsidRPr="007B76E3">
        <w:rPr>
          <w:shd w:val="clear" w:color="auto" w:fill="F7F7F7"/>
        </w:rPr>
        <w:t>, Д. А. </w:t>
      </w:r>
      <w:proofErr w:type="gramStart"/>
      <w:r w:rsidRPr="007B76E3">
        <w:rPr>
          <w:rStyle w:val="hilight"/>
          <w:shd w:val="clear" w:color="auto" w:fill="F7F7F7"/>
        </w:rPr>
        <w:t>Фармакология</w:t>
      </w:r>
      <w:r w:rsidRPr="007B76E3">
        <w:rPr>
          <w:shd w:val="clear" w:color="auto" w:fill="F7F7F7"/>
        </w:rPr>
        <w:t> :</w:t>
      </w:r>
      <w:proofErr w:type="gramEnd"/>
      <w:r w:rsidRPr="007B76E3">
        <w:rPr>
          <w:shd w:val="clear" w:color="auto" w:fill="F7F7F7"/>
        </w:rPr>
        <w:t xml:space="preserve"> учебник / Д. А. </w:t>
      </w:r>
      <w:proofErr w:type="spellStart"/>
      <w:r w:rsidRPr="007B76E3">
        <w:rPr>
          <w:rStyle w:val="hilight"/>
          <w:shd w:val="clear" w:color="auto" w:fill="F7F7F7"/>
        </w:rPr>
        <w:t>Харкевич</w:t>
      </w:r>
      <w:proofErr w:type="spellEnd"/>
      <w:r w:rsidRPr="007B76E3">
        <w:rPr>
          <w:shd w:val="clear" w:color="auto" w:fill="F7F7F7"/>
        </w:rPr>
        <w:t xml:space="preserve">. - 13-е </w:t>
      </w:r>
      <w:proofErr w:type="gramStart"/>
      <w:r w:rsidRPr="007B76E3">
        <w:rPr>
          <w:shd w:val="clear" w:color="auto" w:fill="F7F7F7"/>
        </w:rPr>
        <w:t>изд. ,</w:t>
      </w:r>
      <w:proofErr w:type="gramEnd"/>
      <w:r w:rsidRPr="007B76E3">
        <w:rPr>
          <w:shd w:val="clear" w:color="auto" w:fill="F7F7F7"/>
        </w:rPr>
        <w:t xml:space="preserve"> </w:t>
      </w:r>
      <w:proofErr w:type="spellStart"/>
      <w:r w:rsidRPr="007B76E3">
        <w:rPr>
          <w:shd w:val="clear" w:color="auto" w:fill="F7F7F7"/>
        </w:rPr>
        <w:t>перераб</w:t>
      </w:r>
      <w:proofErr w:type="spellEnd"/>
      <w:r w:rsidRPr="007B76E3">
        <w:rPr>
          <w:shd w:val="clear" w:color="auto" w:fill="F7F7F7"/>
        </w:rPr>
        <w:t xml:space="preserve">. - </w:t>
      </w:r>
      <w:proofErr w:type="gramStart"/>
      <w:r w:rsidRPr="007B76E3">
        <w:rPr>
          <w:shd w:val="clear" w:color="auto" w:fill="F7F7F7"/>
        </w:rPr>
        <w:t>Москва :</w:t>
      </w:r>
      <w:proofErr w:type="gramEnd"/>
      <w:r w:rsidRPr="007B76E3">
        <w:rPr>
          <w:shd w:val="clear" w:color="auto" w:fill="F7F7F7"/>
        </w:rPr>
        <w:t xml:space="preserve"> ГЭОТАР-Медиа, 2022. - 752 </w:t>
      </w:r>
      <w:proofErr w:type="gramStart"/>
      <w:r w:rsidRPr="007B76E3">
        <w:rPr>
          <w:shd w:val="clear" w:color="auto" w:fill="F7F7F7"/>
        </w:rPr>
        <w:t>с. :</w:t>
      </w:r>
      <w:proofErr w:type="gramEnd"/>
      <w:r w:rsidRPr="007B76E3">
        <w:rPr>
          <w:shd w:val="clear" w:color="auto" w:fill="F7F7F7"/>
        </w:rPr>
        <w:t xml:space="preserve"> ил. - 752 с. - ISBN 978-5-9704-6820-3. - Текст : электронный // ЭБС "Консультант студента" : [сайт]. - </w:t>
      </w:r>
      <w:proofErr w:type="gramStart"/>
      <w:r w:rsidRPr="007B76E3">
        <w:rPr>
          <w:shd w:val="clear" w:color="auto" w:fill="F7F7F7"/>
        </w:rPr>
        <w:t>URL :</w:t>
      </w:r>
      <w:proofErr w:type="gramEnd"/>
      <w:r w:rsidRPr="007B76E3">
        <w:rPr>
          <w:shd w:val="clear" w:color="auto" w:fill="F7F7F7"/>
        </w:rPr>
        <w:t xml:space="preserve"> </w:t>
      </w:r>
      <w:hyperlink r:id="rId6" w:history="1">
        <w:r w:rsidR="007B76E3" w:rsidRPr="007B76E3">
          <w:rPr>
            <w:rStyle w:val="a8"/>
            <w:shd w:val="clear" w:color="auto" w:fill="F7F7F7"/>
          </w:rPr>
          <w:t>https://www.studentlibrary.ru/book/ISBN9785970468203.html</w:t>
        </w:r>
      </w:hyperlink>
    </w:p>
    <w:p w:rsidR="005E2039" w:rsidRPr="007B76E3" w:rsidRDefault="005E2039" w:rsidP="005E2039">
      <w:pPr>
        <w:pStyle w:val="a5"/>
        <w:numPr>
          <w:ilvl w:val="0"/>
          <w:numId w:val="2"/>
        </w:numPr>
        <w:tabs>
          <w:tab w:val="left" w:pos="142"/>
        </w:tabs>
        <w:spacing w:before="0"/>
        <w:ind w:left="142" w:right="-1" w:firstLine="0"/>
        <w:rPr>
          <w:shd w:val="clear" w:color="auto" w:fill="F7F7F7"/>
        </w:rPr>
      </w:pPr>
      <w:proofErr w:type="gramStart"/>
      <w:r w:rsidRPr="007B76E3">
        <w:rPr>
          <w:rStyle w:val="hilight"/>
          <w:shd w:val="clear" w:color="auto" w:fill="F7F7F7"/>
        </w:rPr>
        <w:t>Фармакология</w:t>
      </w:r>
      <w:r w:rsidRPr="007B76E3">
        <w:rPr>
          <w:shd w:val="clear" w:color="auto" w:fill="F7F7F7"/>
        </w:rPr>
        <w:t> :</w:t>
      </w:r>
      <w:proofErr w:type="gramEnd"/>
      <w:r w:rsidRPr="007B76E3">
        <w:rPr>
          <w:shd w:val="clear" w:color="auto" w:fill="F7F7F7"/>
        </w:rPr>
        <w:t xml:space="preserve"> учебник / под ред. Р. Н. </w:t>
      </w:r>
      <w:proofErr w:type="spellStart"/>
      <w:r w:rsidRPr="007B76E3">
        <w:rPr>
          <w:shd w:val="clear" w:color="auto" w:fill="F7F7F7"/>
        </w:rPr>
        <w:t>Аляутдина</w:t>
      </w:r>
      <w:proofErr w:type="spellEnd"/>
      <w:r w:rsidRPr="007B76E3">
        <w:rPr>
          <w:shd w:val="clear" w:color="auto" w:fill="F7F7F7"/>
        </w:rPr>
        <w:t xml:space="preserve">. - 6-е </w:t>
      </w:r>
      <w:proofErr w:type="gramStart"/>
      <w:r w:rsidRPr="007B76E3">
        <w:rPr>
          <w:shd w:val="clear" w:color="auto" w:fill="F7F7F7"/>
        </w:rPr>
        <w:t>изд. ,</w:t>
      </w:r>
      <w:proofErr w:type="gramEnd"/>
      <w:r w:rsidRPr="007B76E3">
        <w:rPr>
          <w:shd w:val="clear" w:color="auto" w:fill="F7F7F7"/>
        </w:rPr>
        <w:t xml:space="preserve"> </w:t>
      </w:r>
      <w:proofErr w:type="spellStart"/>
      <w:r w:rsidRPr="007B76E3">
        <w:rPr>
          <w:shd w:val="clear" w:color="auto" w:fill="F7F7F7"/>
        </w:rPr>
        <w:t>перераб</w:t>
      </w:r>
      <w:proofErr w:type="spellEnd"/>
      <w:r w:rsidRPr="007B76E3">
        <w:rPr>
          <w:shd w:val="clear" w:color="auto" w:fill="F7F7F7"/>
        </w:rPr>
        <w:t xml:space="preserve">. и доп. - Москва : ГЭОТАР-Медиа, 2022. - 1104 с. - ISBN 978-5-9704-6819-7. - </w:t>
      </w:r>
      <w:proofErr w:type="gramStart"/>
      <w:r w:rsidRPr="007B76E3">
        <w:rPr>
          <w:shd w:val="clear" w:color="auto" w:fill="F7F7F7"/>
        </w:rPr>
        <w:t>Текст :</w:t>
      </w:r>
      <w:proofErr w:type="gramEnd"/>
      <w:r w:rsidRPr="007B76E3">
        <w:rPr>
          <w:shd w:val="clear" w:color="auto" w:fill="F7F7F7"/>
        </w:rPr>
        <w:t xml:space="preserve"> электронный // ЭБС "Консультант студента" : [сайт]. - </w:t>
      </w:r>
      <w:proofErr w:type="gramStart"/>
      <w:r w:rsidRPr="007B76E3">
        <w:rPr>
          <w:shd w:val="clear" w:color="auto" w:fill="F7F7F7"/>
        </w:rPr>
        <w:t>URL :</w:t>
      </w:r>
      <w:proofErr w:type="gramEnd"/>
      <w:r w:rsidRPr="007B76E3">
        <w:rPr>
          <w:shd w:val="clear" w:color="auto" w:fill="F7F7F7"/>
        </w:rPr>
        <w:t xml:space="preserve"> </w:t>
      </w:r>
      <w:hyperlink r:id="rId7" w:history="1">
        <w:r w:rsidRPr="007B76E3">
          <w:rPr>
            <w:rStyle w:val="a8"/>
            <w:shd w:val="clear" w:color="auto" w:fill="F7F7F7"/>
          </w:rPr>
          <w:t>https://www.studentlibrary.ru/book/ISBN9785970468197</w:t>
        </w:r>
      </w:hyperlink>
      <w:r w:rsidRPr="007B76E3">
        <w:rPr>
          <w:shd w:val="clear" w:color="auto" w:fill="F7F7F7"/>
        </w:rPr>
        <w:t>.</w:t>
      </w:r>
    </w:p>
    <w:p w:rsidR="00E2082A" w:rsidRPr="007B76E3" w:rsidRDefault="00754482" w:rsidP="005E2039">
      <w:pPr>
        <w:pStyle w:val="a5"/>
        <w:numPr>
          <w:ilvl w:val="0"/>
          <w:numId w:val="2"/>
        </w:numPr>
        <w:tabs>
          <w:tab w:val="left" w:pos="142"/>
          <w:tab w:val="left" w:pos="348"/>
        </w:tabs>
        <w:spacing w:before="0"/>
        <w:ind w:left="142" w:right="198" w:firstLine="0"/>
      </w:pPr>
      <w:r w:rsidRPr="007B76E3">
        <w:t>Фармакология:</w:t>
      </w:r>
      <w:r w:rsidRPr="007B76E3">
        <w:rPr>
          <w:spacing w:val="-4"/>
        </w:rPr>
        <w:t xml:space="preserve"> </w:t>
      </w:r>
      <w:r w:rsidRPr="007B76E3">
        <w:t>задачник</w:t>
      </w:r>
      <w:r w:rsidRPr="007B76E3">
        <w:rPr>
          <w:spacing w:val="-4"/>
        </w:rPr>
        <w:t xml:space="preserve"> </w:t>
      </w:r>
      <w:r w:rsidRPr="007B76E3">
        <w:t>/</w:t>
      </w:r>
      <w:r w:rsidRPr="007B76E3">
        <w:rPr>
          <w:spacing w:val="-5"/>
        </w:rPr>
        <w:t xml:space="preserve"> </w:t>
      </w:r>
      <w:proofErr w:type="spellStart"/>
      <w:r w:rsidRPr="007B76E3">
        <w:t>И.В.Акулина</w:t>
      </w:r>
      <w:proofErr w:type="spellEnd"/>
      <w:r w:rsidRPr="007B76E3">
        <w:t>,</w:t>
      </w:r>
      <w:r w:rsidRPr="007B76E3">
        <w:rPr>
          <w:spacing w:val="-1"/>
        </w:rPr>
        <w:t xml:space="preserve"> </w:t>
      </w:r>
      <w:r w:rsidRPr="007B76E3">
        <w:t>С.И.</w:t>
      </w:r>
      <w:r w:rsidRPr="007B76E3">
        <w:rPr>
          <w:spacing w:val="-5"/>
        </w:rPr>
        <w:t xml:space="preserve"> </w:t>
      </w:r>
      <w:r w:rsidRPr="007B76E3">
        <w:t>Павлова,</w:t>
      </w:r>
      <w:r w:rsidRPr="007B76E3">
        <w:rPr>
          <w:spacing w:val="-5"/>
        </w:rPr>
        <w:t xml:space="preserve"> </w:t>
      </w:r>
      <w:r w:rsidRPr="007B76E3">
        <w:t>А.А.</w:t>
      </w:r>
      <w:r w:rsidRPr="007B76E3">
        <w:rPr>
          <w:spacing w:val="-5"/>
        </w:rPr>
        <w:t xml:space="preserve"> </w:t>
      </w:r>
      <w:r w:rsidRPr="007B76E3">
        <w:t>Федоров</w:t>
      </w:r>
      <w:r w:rsidRPr="007B76E3">
        <w:rPr>
          <w:spacing w:val="-4"/>
        </w:rPr>
        <w:t xml:space="preserve"> </w:t>
      </w:r>
      <w:r w:rsidRPr="007B76E3">
        <w:t>и</w:t>
      </w:r>
      <w:r w:rsidRPr="007B76E3">
        <w:rPr>
          <w:spacing w:val="-5"/>
        </w:rPr>
        <w:t xml:space="preserve"> </w:t>
      </w:r>
      <w:r w:rsidRPr="007B76E3">
        <w:t>др.</w:t>
      </w:r>
      <w:r w:rsidRPr="007B76E3">
        <w:rPr>
          <w:spacing w:val="-3"/>
        </w:rPr>
        <w:t xml:space="preserve"> </w:t>
      </w:r>
      <w:r w:rsidRPr="007B76E3">
        <w:t>Чебоксары:</w:t>
      </w:r>
      <w:r w:rsidRPr="007B76E3">
        <w:rPr>
          <w:spacing w:val="-5"/>
        </w:rPr>
        <w:t xml:space="preserve"> </w:t>
      </w:r>
      <w:r w:rsidRPr="007B76E3">
        <w:t>Изд-во</w:t>
      </w:r>
      <w:r w:rsidRPr="007B76E3">
        <w:rPr>
          <w:spacing w:val="-6"/>
        </w:rPr>
        <w:t xml:space="preserve"> </w:t>
      </w:r>
      <w:r w:rsidRPr="007B76E3">
        <w:t>Чуваш.</w:t>
      </w:r>
      <w:r w:rsidRPr="007B76E3">
        <w:rPr>
          <w:spacing w:val="-3"/>
        </w:rPr>
        <w:t xml:space="preserve"> </w:t>
      </w:r>
      <w:r w:rsidRPr="007B76E3">
        <w:t>ун-та,</w:t>
      </w:r>
      <w:r w:rsidRPr="007B76E3">
        <w:rPr>
          <w:spacing w:val="-52"/>
        </w:rPr>
        <w:t xml:space="preserve"> </w:t>
      </w:r>
      <w:r w:rsidRPr="007B76E3">
        <w:t>2017.</w:t>
      </w:r>
    </w:p>
    <w:p w:rsidR="00E2082A" w:rsidRPr="007B76E3" w:rsidRDefault="00754482">
      <w:pPr>
        <w:pStyle w:val="a5"/>
        <w:numPr>
          <w:ilvl w:val="0"/>
          <w:numId w:val="2"/>
        </w:numPr>
        <w:tabs>
          <w:tab w:val="left" w:pos="334"/>
        </w:tabs>
        <w:spacing w:before="0"/>
        <w:ind w:right="277" w:firstLine="0"/>
      </w:pPr>
      <w:r w:rsidRPr="007B76E3">
        <w:t>Фармакология.</w:t>
      </w:r>
      <w:r w:rsidRPr="007B76E3">
        <w:rPr>
          <w:spacing w:val="-3"/>
        </w:rPr>
        <w:t xml:space="preserve"> </w:t>
      </w:r>
      <w:r w:rsidRPr="007B76E3">
        <w:t xml:space="preserve">Курс </w:t>
      </w:r>
      <w:proofErr w:type="gramStart"/>
      <w:r w:rsidRPr="007B76E3">
        <w:t>лекций</w:t>
      </w:r>
      <w:r w:rsidRPr="007B76E3">
        <w:rPr>
          <w:spacing w:val="-3"/>
        </w:rPr>
        <w:t xml:space="preserve"> </w:t>
      </w:r>
      <w:r w:rsidRPr="007B76E3">
        <w:t>:</w:t>
      </w:r>
      <w:proofErr w:type="gramEnd"/>
      <w:r w:rsidRPr="007B76E3">
        <w:rPr>
          <w:spacing w:val="-4"/>
        </w:rPr>
        <w:t xml:space="preserve"> </w:t>
      </w:r>
      <w:r w:rsidRPr="007B76E3">
        <w:t>учеб.</w:t>
      </w:r>
      <w:r w:rsidRPr="007B76E3">
        <w:rPr>
          <w:spacing w:val="-1"/>
        </w:rPr>
        <w:t xml:space="preserve"> </w:t>
      </w:r>
      <w:r w:rsidRPr="007B76E3">
        <w:t>пособие</w:t>
      </w:r>
      <w:r w:rsidRPr="007B76E3">
        <w:rPr>
          <w:spacing w:val="-2"/>
        </w:rPr>
        <w:t xml:space="preserve"> </w:t>
      </w:r>
      <w:r w:rsidRPr="007B76E3">
        <w:t>/</w:t>
      </w:r>
      <w:r w:rsidRPr="007B76E3">
        <w:rPr>
          <w:spacing w:val="-4"/>
        </w:rPr>
        <w:t xml:space="preserve"> </w:t>
      </w:r>
      <w:proofErr w:type="spellStart"/>
      <w:r w:rsidRPr="007B76E3">
        <w:t>А.И.Венгеровский</w:t>
      </w:r>
      <w:proofErr w:type="spellEnd"/>
      <w:r w:rsidRPr="007B76E3">
        <w:t>.</w:t>
      </w:r>
      <w:r w:rsidRPr="007B76E3">
        <w:rPr>
          <w:spacing w:val="-4"/>
        </w:rPr>
        <w:t xml:space="preserve"> </w:t>
      </w:r>
      <w:r w:rsidRPr="007B76E3">
        <w:t>–</w:t>
      </w:r>
      <w:r w:rsidRPr="007B76E3">
        <w:rPr>
          <w:spacing w:val="-4"/>
        </w:rPr>
        <w:t xml:space="preserve"> </w:t>
      </w:r>
      <w:r w:rsidRPr="007B76E3">
        <w:t>4-е</w:t>
      </w:r>
      <w:r w:rsidRPr="007B76E3">
        <w:rPr>
          <w:spacing w:val="-4"/>
        </w:rPr>
        <w:t xml:space="preserve"> </w:t>
      </w:r>
      <w:r w:rsidRPr="007B76E3">
        <w:t>изд.,</w:t>
      </w:r>
      <w:r w:rsidRPr="007B76E3">
        <w:rPr>
          <w:spacing w:val="-2"/>
        </w:rPr>
        <w:t xml:space="preserve"> </w:t>
      </w:r>
      <w:proofErr w:type="spellStart"/>
      <w:r w:rsidRPr="007B76E3">
        <w:t>перераб</w:t>
      </w:r>
      <w:proofErr w:type="spellEnd"/>
      <w:r w:rsidRPr="007B76E3">
        <w:t>.</w:t>
      </w:r>
      <w:r w:rsidRPr="007B76E3">
        <w:rPr>
          <w:spacing w:val="-2"/>
        </w:rPr>
        <w:t xml:space="preserve"> </w:t>
      </w:r>
      <w:r w:rsidRPr="007B76E3">
        <w:t>и</w:t>
      </w:r>
      <w:r w:rsidRPr="007B76E3">
        <w:rPr>
          <w:spacing w:val="-5"/>
        </w:rPr>
        <w:t xml:space="preserve"> </w:t>
      </w:r>
      <w:r w:rsidRPr="007B76E3">
        <w:t>доп.</w:t>
      </w:r>
      <w:r w:rsidRPr="007B76E3">
        <w:rPr>
          <w:spacing w:val="-4"/>
        </w:rPr>
        <w:t xml:space="preserve"> </w:t>
      </w:r>
      <w:r w:rsidRPr="007B76E3">
        <w:t>–</w:t>
      </w:r>
      <w:r w:rsidRPr="007B76E3">
        <w:rPr>
          <w:spacing w:val="-4"/>
        </w:rPr>
        <w:t xml:space="preserve"> </w:t>
      </w:r>
      <w:proofErr w:type="gramStart"/>
      <w:r w:rsidRPr="007B76E3">
        <w:t>М.</w:t>
      </w:r>
      <w:r w:rsidRPr="007B76E3">
        <w:rPr>
          <w:spacing w:val="-4"/>
        </w:rPr>
        <w:t xml:space="preserve"> </w:t>
      </w:r>
      <w:r w:rsidRPr="007B76E3">
        <w:t>:</w:t>
      </w:r>
      <w:proofErr w:type="gramEnd"/>
      <w:r w:rsidRPr="007B76E3">
        <w:rPr>
          <w:spacing w:val="-2"/>
        </w:rPr>
        <w:t xml:space="preserve"> </w:t>
      </w:r>
      <w:r w:rsidRPr="007B76E3">
        <w:t>ГЭОТАР-</w:t>
      </w:r>
      <w:r w:rsidRPr="007B76E3">
        <w:rPr>
          <w:spacing w:val="-52"/>
        </w:rPr>
        <w:t xml:space="preserve"> </w:t>
      </w:r>
      <w:r w:rsidRPr="007B76E3">
        <w:t>Медиа,</w:t>
      </w:r>
      <w:r w:rsidRPr="007B76E3">
        <w:rPr>
          <w:spacing w:val="-2"/>
        </w:rPr>
        <w:t xml:space="preserve"> </w:t>
      </w:r>
      <w:r w:rsidRPr="007B76E3">
        <w:t>2015.</w:t>
      </w:r>
      <w:r w:rsidRPr="007B76E3">
        <w:rPr>
          <w:spacing w:val="-1"/>
        </w:rPr>
        <w:t xml:space="preserve"> </w:t>
      </w:r>
      <w:r w:rsidRPr="007B76E3">
        <w:t>– 736</w:t>
      </w:r>
      <w:r w:rsidRPr="007B76E3">
        <w:rPr>
          <w:spacing w:val="-2"/>
        </w:rPr>
        <w:t xml:space="preserve"> </w:t>
      </w:r>
      <w:r w:rsidRPr="007B76E3">
        <w:t>с.</w:t>
      </w:r>
      <w:r w:rsidRPr="007B76E3">
        <w:rPr>
          <w:spacing w:val="-1"/>
        </w:rPr>
        <w:t xml:space="preserve"> </w:t>
      </w:r>
      <w:r w:rsidRPr="007B76E3">
        <w:t>:</w:t>
      </w:r>
      <w:r w:rsidRPr="007B76E3">
        <w:rPr>
          <w:spacing w:val="-1"/>
        </w:rPr>
        <w:t xml:space="preserve"> </w:t>
      </w:r>
      <w:r w:rsidRPr="007B76E3">
        <w:t>ил.</w:t>
      </w:r>
    </w:p>
    <w:p w:rsidR="005E2039" w:rsidRPr="007B76E3" w:rsidRDefault="00754482" w:rsidP="007B76E3">
      <w:pPr>
        <w:pStyle w:val="a5"/>
        <w:numPr>
          <w:ilvl w:val="0"/>
          <w:numId w:val="2"/>
        </w:numPr>
        <w:tabs>
          <w:tab w:val="left" w:pos="334"/>
        </w:tabs>
        <w:spacing w:before="0"/>
        <w:ind w:left="333" w:right="0" w:hanging="220"/>
      </w:pPr>
      <w:r w:rsidRPr="007B76E3">
        <w:t>Сайт</w:t>
      </w:r>
      <w:r w:rsidRPr="007B76E3">
        <w:rPr>
          <w:spacing w:val="-7"/>
        </w:rPr>
        <w:t xml:space="preserve"> </w:t>
      </w:r>
      <w:r w:rsidRPr="007B76E3">
        <w:t>«Антибиотики</w:t>
      </w:r>
      <w:r w:rsidRPr="007B76E3">
        <w:rPr>
          <w:spacing w:val="-4"/>
        </w:rPr>
        <w:t xml:space="preserve"> </w:t>
      </w:r>
      <w:r w:rsidRPr="007B76E3">
        <w:t>и</w:t>
      </w:r>
      <w:r w:rsidRPr="007B76E3">
        <w:rPr>
          <w:spacing w:val="-6"/>
        </w:rPr>
        <w:t xml:space="preserve"> </w:t>
      </w:r>
      <w:r w:rsidRPr="007B76E3">
        <w:t>антимикробная</w:t>
      </w:r>
      <w:r w:rsidRPr="007B76E3">
        <w:rPr>
          <w:spacing w:val="-5"/>
        </w:rPr>
        <w:t xml:space="preserve"> </w:t>
      </w:r>
      <w:r w:rsidRPr="007B76E3">
        <w:t>терапия»</w:t>
      </w:r>
      <w:r w:rsidRPr="007B76E3">
        <w:rPr>
          <w:spacing w:val="-5"/>
        </w:rPr>
        <w:t xml:space="preserve"> </w:t>
      </w:r>
      <w:hyperlink r:id="rId8">
        <w:r w:rsidRPr="007B76E3">
          <w:t>http://www.antibiotic.ru</w:t>
        </w:r>
      </w:hyperlink>
    </w:p>
    <w:p w:rsidR="005E2039" w:rsidRPr="007B76E3" w:rsidRDefault="005E2039">
      <w:pPr>
        <w:pStyle w:val="1"/>
        <w:spacing w:before="0"/>
        <w:ind w:right="0"/>
        <w:rPr>
          <w:sz w:val="22"/>
          <w:szCs w:val="22"/>
        </w:rPr>
      </w:pPr>
    </w:p>
    <w:p w:rsidR="005E2039" w:rsidRPr="007B76E3" w:rsidRDefault="005E2039">
      <w:pPr>
        <w:pStyle w:val="1"/>
        <w:spacing w:before="0"/>
        <w:ind w:right="0"/>
        <w:rPr>
          <w:sz w:val="22"/>
          <w:szCs w:val="22"/>
        </w:rPr>
      </w:pPr>
    </w:p>
    <w:p w:rsidR="005E2039" w:rsidRPr="007B76E3" w:rsidRDefault="005E2039">
      <w:pPr>
        <w:pStyle w:val="1"/>
        <w:spacing w:before="0"/>
        <w:ind w:right="0"/>
        <w:rPr>
          <w:sz w:val="22"/>
          <w:szCs w:val="22"/>
        </w:rPr>
      </w:pPr>
    </w:p>
    <w:p w:rsidR="005E2039" w:rsidRPr="007B76E3" w:rsidRDefault="005E2039">
      <w:pPr>
        <w:pStyle w:val="1"/>
        <w:spacing w:before="0"/>
        <w:ind w:right="0"/>
        <w:rPr>
          <w:sz w:val="22"/>
          <w:szCs w:val="22"/>
        </w:rPr>
      </w:pPr>
    </w:p>
    <w:p w:rsidR="005E2039" w:rsidRPr="007B76E3" w:rsidRDefault="005E2039">
      <w:pPr>
        <w:pStyle w:val="1"/>
        <w:spacing w:before="0"/>
        <w:ind w:right="0"/>
        <w:rPr>
          <w:sz w:val="22"/>
          <w:szCs w:val="22"/>
        </w:rPr>
      </w:pPr>
    </w:p>
    <w:p w:rsidR="005E2039" w:rsidRPr="007B76E3" w:rsidRDefault="005E2039">
      <w:pPr>
        <w:pStyle w:val="1"/>
        <w:spacing w:before="0"/>
        <w:ind w:right="0"/>
        <w:rPr>
          <w:sz w:val="22"/>
          <w:szCs w:val="22"/>
        </w:rPr>
      </w:pPr>
    </w:p>
    <w:p w:rsidR="005E2039" w:rsidRPr="007B76E3" w:rsidRDefault="005E2039">
      <w:pPr>
        <w:pStyle w:val="1"/>
        <w:spacing w:before="0"/>
        <w:ind w:right="0"/>
        <w:rPr>
          <w:sz w:val="22"/>
          <w:szCs w:val="22"/>
        </w:rPr>
      </w:pPr>
    </w:p>
    <w:p w:rsidR="005E2039" w:rsidRPr="007B76E3" w:rsidRDefault="005E2039">
      <w:pPr>
        <w:pStyle w:val="1"/>
        <w:spacing w:before="0"/>
        <w:ind w:right="0"/>
        <w:rPr>
          <w:sz w:val="22"/>
          <w:szCs w:val="22"/>
        </w:rPr>
      </w:pPr>
    </w:p>
    <w:p w:rsidR="005E2039" w:rsidRPr="007B76E3" w:rsidRDefault="005E2039">
      <w:pPr>
        <w:pStyle w:val="1"/>
        <w:spacing w:before="0"/>
        <w:ind w:right="0"/>
        <w:rPr>
          <w:sz w:val="22"/>
          <w:szCs w:val="22"/>
        </w:rPr>
      </w:pPr>
    </w:p>
    <w:p w:rsidR="005E2039" w:rsidRPr="007B76E3" w:rsidRDefault="005E2039">
      <w:pPr>
        <w:pStyle w:val="1"/>
        <w:spacing w:before="0"/>
        <w:ind w:right="0"/>
        <w:rPr>
          <w:sz w:val="22"/>
          <w:szCs w:val="22"/>
        </w:rPr>
      </w:pPr>
    </w:p>
    <w:p w:rsidR="005E2039" w:rsidRPr="007B76E3" w:rsidRDefault="005E2039">
      <w:pPr>
        <w:pStyle w:val="1"/>
        <w:spacing w:before="0"/>
        <w:ind w:right="0"/>
        <w:rPr>
          <w:sz w:val="22"/>
          <w:szCs w:val="22"/>
        </w:rPr>
      </w:pPr>
    </w:p>
    <w:p w:rsidR="005E2039" w:rsidRPr="007B76E3" w:rsidRDefault="005E2039">
      <w:pPr>
        <w:pStyle w:val="1"/>
        <w:spacing w:before="0"/>
        <w:ind w:right="0"/>
        <w:rPr>
          <w:sz w:val="22"/>
          <w:szCs w:val="22"/>
        </w:rPr>
      </w:pPr>
    </w:p>
    <w:p w:rsidR="005E2039" w:rsidRPr="007B76E3" w:rsidRDefault="005E2039">
      <w:pPr>
        <w:pStyle w:val="1"/>
        <w:spacing w:before="0"/>
        <w:ind w:right="0"/>
        <w:rPr>
          <w:sz w:val="22"/>
          <w:szCs w:val="22"/>
        </w:rPr>
      </w:pPr>
    </w:p>
    <w:p w:rsidR="005E2039" w:rsidRPr="007B76E3" w:rsidRDefault="005E2039">
      <w:pPr>
        <w:pStyle w:val="1"/>
        <w:spacing w:before="0"/>
        <w:ind w:right="0"/>
        <w:rPr>
          <w:sz w:val="22"/>
          <w:szCs w:val="22"/>
        </w:rPr>
      </w:pPr>
    </w:p>
    <w:p w:rsidR="005E2039" w:rsidRPr="007B76E3" w:rsidRDefault="005E2039">
      <w:pPr>
        <w:pStyle w:val="1"/>
        <w:spacing w:before="0"/>
        <w:ind w:right="0"/>
        <w:rPr>
          <w:sz w:val="22"/>
          <w:szCs w:val="22"/>
        </w:rPr>
      </w:pPr>
    </w:p>
    <w:p w:rsidR="005E2039" w:rsidRPr="007B76E3" w:rsidRDefault="005E2039">
      <w:pPr>
        <w:pStyle w:val="1"/>
        <w:spacing w:before="0"/>
        <w:ind w:right="0"/>
        <w:rPr>
          <w:sz w:val="22"/>
          <w:szCs w:val="22"/>
        </w:rPr>
      </w:pPr>
    </w:p>
    <w:p w:rsidR="005E2039" w:rsidRPr="007B76E3" w:rsidRDefault="005E2039">
      <w:pPr>
        <w:pStyle w:val="1"/>
        <w:spacing w:before="0"/>
        <w:ind w:right="0"/>
        <w:rPr>
          <w:sz w:val="22"/>
          <w:szCs w:val="22"/>
        </w:rPr>
      </w:pPr>
    </w:p>
    <w:p w:rsidR="005E2039" w:rsidRPr="007B76E3" w:rsidRDefault="005E2039">
      <w:pPr>
        <w:pStyle w:val="1"/>
        <w:spacing w:before="0"/>
        <w:ind w:right="0"/>
        <w:rPr>
          <w:sz w:val="22"/>
          <w:szCs w:val="22"/>
        </w:rPr>
      </w:pPr>
    </w:p>
    <w:p w:rsidR="005E2039" w:rsidRPr="007B76E3" w:rsidRDefault="005E2039">
      <w:pPr>
        <w:pStyle w:val="1"/>
        <w:spacing w:before="0"/>
        <w:ind w:right="0"/>
        <w:rPr>
          <w:sz w:val="22"/>
          <w:szCs w:val="22"/>
        </w:rPr>
      </w:pPr>
    </w:p>
    <w:p w:rsidR="005E2039" w:rsidRPr="007B76E3" w:rsidRDefault="005E2039">
      <w:pPr>
        <w:pStyle w:val="1"/>
        <w:spacing w:before="0"/>
        <w:ind w:right="0"/>
        <w:rPr>
          <w:sz w:val="22"/>
          <w:szCs w:val="22"/>
        </w:rPr>
      </w:pPr>
    </w:p>
    <w:p w:rsidR="005E2039" w:rsidRPr="007B76E3" w:rsidRDefault="005E2039">
      <w:pPr>
        <w:pStyle w:val="1"/>
        <w:spacing w:before="0"/>
        <w:ind w:right="0"/>
        <w:rPr>
          <w:sz w:val="22"/>
          <w:szCs w:val="22"/>
        </w:rPr>
      </w:pPr>
    </w:p>
    <w:p w:rsidR="005E2039" w:rsidRPr="007B76E3" w:rsidRDefault="005E2039">
      <w:pPr>
        <w:pStyle w:val="1"/>
        <w:spacing w:before="0"/>
        <w:ind w:right="0"/>
        <w:rPr>
          <w:sz w:val="22"/>
          <w:szCs w:val="22"/>
        </w:rPr>
      </w:pPr>
    </w:p>
    <w:p w:rsidR="007B76E3" w:rsidRDefault="007B76E3">
      <w:pPr>
        <w:spacing w:line="232" w:lineRule="auto"/>
        <w:jc w:val="both"/>
      </w:pPr>
      <w:bookmarkStart w:id="3" w:name="_bookmark0"/>
      <w:bookmarkEnd w:id="3"/>
    </w:p>
    <w:p w:rsidR="007B76E3" w:rsidRDefault="007B76E3">
      <w:pPr>
        <w:spacing w:line="232" w:lineRule="auto"/>
        <w:jc w:val="both"/>
      </w:pPr>
    </w:p>
    <w:p w:rsidR="007B76E3" w:rsidRDefault="007B76E3">
      <w:pPr>
        <w:spacing w:line="232" w:lineRule="auto"/>
        <w:jc w:val="both"/>
      </w:pPr>
    </w:p>
    <w:p w:rsidR="007B76E3" w:rsidRDefault="007B76E3">
      <w:pPr>
        <w:spacing w:line="232" w:lineRule="auto"/>
        <w:jc w:val="both"/>
      </w:pPr>
    </w:p>
    <w:p w:rsidR="007B76E3" w:rsidRDefault="007B76E3">
      <w:pPr>
        <w:spacing w:line="232" w:lineRule="auto"/>
        <w:jc w:val="both"/>
      </w:pPr>
    </w:p>
    <w:p w:rsidR="007B76E3" w:rsidRDefault="007B76E3">
      <w:pPr>
        <w:spacing w:line="232" w:lineRule="auto"/>
        <w:jc w:val="both"/>
      </w:pPr>
    </w:p>
    <w:p w:rsidR="007B76E3" w:rsidRPr="007B76E3" w:rsidRDefault="007B76E3">
      <w:pPr>
        <w:spacing w:line="232" w:lineRule="auto"/>
        <w:jc w:val="both"/>
        <w:sectPr w:rsidR="007B76E3" w:rsidRPr="007B76E3" w:rsidSect="003A3372">
          <w:type w:val="continuous"/>
          <w:pgSz w:w="11900" w:h="16840"/>
          <w:pgMar w:top="1134" w:right="567" w:bottom="1134" w:left="1134" w:header="720" w:footer="720" w:gutter="0"/>
          <w:cols w:space="720"/>
          <w:docGrid w:linePitch="299"/>
        </w:sectPr>
      </w:pPr>
    </w:p>
    <w:p w:rsidR="00E2082A" w:rsidRPr="007B76E3" w:rsidRDefault="00EA1AC9">
      <w:pPr>
        <w:pStyle w:val="1"/>
        <w:numPr>
          <w:ilvl w:val="0"/>
          <w:numId w:val="1"/>
        </w:numPr>
        <w:tabs>
          <w:tab w:val="left" w:pos="354"/>
        </w:tabs>
        <w:spacing w:before="68"/>
        <w:ind w:firstLine="0"/>
        <w:rPr>
          <w:sz w:val="22"/>
          <w:szCs w:val="22"/>
        </w:rPr>
      </w:pPr>
      <w:r>
        <w:rPr>
          <w:noProof/>
          <w:sz w:val="22"/>
          <w:szCs w:val="2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2969260</wp:posOffset>
                </wp:positionH>
                <wp:positionV relativeFrom="paragraph">
                  <wp:posOffset>43180</wp:posOffset>
                </wp:positionV>
                <wp:extent cx="6350" cy="8763000"/>
                <wp:effectExtent l="0" t="0" r="0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8763000"/>
                        </a:xfrm>
                        <a:custGeom>
                          <a:avLst/>
                          <a:gdLst>
                            <a:gd name="T0" fmla="+- 0 4686 4676"/>
                            <a:gd name="T1" fmla="*/ T0 w 10"/>
                            <a:gd name="T2" fmla="+- 0 68 68"/>
                            <a:gd name="T3" fmla="*/ 68 h 13800"/>
                            <a:gd name="T4" fmla="+- 0 4676 4676"/>
                            <a:gd name="T5" fmla="*/ T4 w 10"/>
                            <a:gd name="T6" fmla="+- 0 68 68"/>
                            <a:gd name="T7" fmla="*/ 68 h 13800"/>
                            <a:gd name="T8" fmla="+- 0 4676 4676"/>
                            <a:gd name="T9" fmla="*/ T8 w 10"/>
                            <a:gd name="T10" fmla="+- 0 2828 68"/>
                            <a:gd name="T11" fmla="*/ 2828 h 13800"/>
                            <a:gd name="T12" fmla="+- 0 4676 4676"/>
                            <a:gd name="T13" fmla="*/ T12 w 10"/>
                            <a:gd name="T14" fmla="+- 0 5588 68"/>
                            <a:gd name="T15" fmla="*/ 5588 h 13800"/>
                            <a:gd name="T16" fmla="+- 0 4676 4676"/>
                            <a:gd name="T17" fmla="*/ T16 w 10"/>
                            <a:gd name="T18" fmla="+- 0 8348 68"/>
                            <a:gd name="T19" fmla="*/ 8348 h 13800"/>
                            <a:gd name="T20" fmla="+- 0 4676 4676"/>
                            <a:gd name="T21" fmla="*/ T20 w 10"/>
                            <a:gd name="T22" fmla="+- 0 11108 68"/>
                            <a:gd name="T23" fmla="*/ 11108 h 13800"/>
                            <a:gd name="T24" fmla="+- 0 4676 4676"/>
                            <a:gd name="T25" fmla="*/ T24 w 10"/>
                            <a:gd name="T26" fmla="+- 0 13868 68"/>
                            <a:gd name="T27" fmla="*/ 13868 h 13800"/>
                            <a:gd name="T28" fmla="+- 0 4686 4676"/>
                            <a:gd name="T29" fmla="*/ T28 w 10"/>
                            <a:gd name="T30" fmla="+- 0 13868 68"/>
                            <a:gd name="T31" fmla="*/ 13868 h 13800"/>
                            <a:gd name="T32" fmla="+- 0 4686 4676"/>
                            <a:gd name="T33" fmla="*/ T32 w 10"/>
                            <a:gd name="T34" fmla="+- 0 11108 68"/>
                            <a:gd name="T35" fmla="*/ 11108 h 13800"/>
                            <a:gd name="T36" fmla="+- 0 4686 4676"/>
                            <a:gd name="T37" fmla="*/ T36 w 10"/>
                            <a:gd name="T38" fmla="+- 0 8348 68"/>
                            <a:gd name="T39" fmla="*/ 8348 h 13800"/>
                            <a:gd name="T40" fmla="+- 0 4686 4676"/>
                            <a:gd name="T41" fmla="*/ T40 w 10"/>
                            <a:gd name="T42" fmla="+- 0 5588 68"/>
                            <a:gd name="T43" fmla="*/ 5588 h 13800"/>
                            <a:gd name="T44" fmla="+- 0 4686 4676"/>
                            <a:gd name="T45" fmla="*/ T44 w 10"/>
                            <a:gd name="T46" fmla="+- 0 2828 68"/>
                            <a:gd name="T47" fmla="*/ 2828 h 13800"/>
                            <a:gd name="T48" fmla="+- 0 4686 4676"/>
                            <a:gd name="T49" fmla="*/ T48 w 10"/>
                            <a:gd name="T50" fmla="+- 0 68 68"/>
                            <a:gd name="T51" fmla="*/ 68 h 138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0" h="13800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760"/>
                              </a:lnTo>
                              <a:lnTo>
                                <a:pt x="0" y="5520"/>
                              </a:lnTo>
                              <a:lnTo>
                                <a:pt x="0" y="8280"/>
                              </a:lnTo>
                              <a:lnTo>
                                <a:pt x="0" y="11040"/>
                              </a:lnTo>
                              <a:lnTo>
                                <a:pt x="0" y="13800"/>
                              </a:lnTo>
                              <a:lnTo>
                                <a:pt x="10" y="13800"/>
                              </a:lnTo>
                              <a:lnTo>
                                <a:pt x="10" y="11040"/>
                              </a:lnTo>
                              <a:lnTo>
                                <a:pt x="10" y="8280"/>
                              </a:lnTo>
                              <a:lnTo>
                                <a:pt x="10" y="5520"/>
                              </a:lnTo>
                              <a:lnTo>
                                <a:pt x="10" y="2760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754FB" id="Freeform 4" o:spid="_x0000_s1026" style="position:absolute;margin-left:233.8pt;margin-top:3.4pt;width:.5pt;height:690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13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" path="m10,l,,,2760,,5520,,8280r,2760l,13800r10,l10,11040r,-2760l10,5520r,-2760l10,xe" fillcolor="black" stroked="f">
                <v:path arrowok="t" o:connecttype="custom" o:connectlocs="6350,43180;0,43180;0,1795780;0,3548380;0,5300980;0,7053580;0,8806180;6350,8806180;6350,7053580;6350,5300980;6350,3548380;6350,1795780;6350,43180" o:connectangles="0,0,0,0,0,0,0,0,0,0,0,0,0"/>
                <w10:wrap anchorx="page"/>
              </v:shape>
            </w:pict>
          </mc:Fallback>
        </mc:AlternateContent>
      </w:r>
      <w:r w:rsidR="00754482" w:rsidRPr="007B76E3">
        <w:rPr>
          <w:sz w:val="22"/>
          <w:szCs w:val="22"/>
        </w:rPr>
        <w:t>Комплекс препаратов для</w:t>
      </w:r>
      <w:r w:rsidR="00754482" w:rsidRPr="007B76E3">
        <w:rPr>
          <w:spacing w:val="1"/>
          <w:sz w:val="22"/>
          <w:szCs w:val="22"/>
        </w:rPr>
        <w:t xml:space="preserve"> </w:t>
      </w:r>
      <w:r w:rsidR="00754482" w:rsidRPr="007B76E3">
        <w:rPr>
          <w:sz w:val="22"/>
          <w:szCs w:val="22"/>
        </w:rPr>
        <w:t>лечения</w:t>
      </w:r>
      <w:r w:rsidR="00754482" w:rsidRPr="007B76E3">
        <w:rPr>
          <w:spacing w:val="-9"/>
          <w:sz w:val="22"/>
          <w:szCs w:val="22"/>
        </w:rPr>
        <w:t xml:space="preserve"> </w:t>
      </w:r>
      <w:r w:rsidR="00754482" w:rsidRPr="007B76E3">
        <w:rPr>
          <w:sz w:val="22"/>
          <w:szCs w:val="22"/>
        </w:rPr>
        <w:t>легочного</w:t>
      </w:r>
      <w:r w:rsidR="00754482" w:rsidRPr="007B76E3">
        <w:rPr>
          <w:spacing w:val="-8"/>
          <w:sz w:val="22"/>
          <w:szCs w:val="22"/>
        </w:rPr>
        <w:t xml:space="preserve"> </w:t>
      </w:r>
      <w:r w:rsidR="00754482" w:rsidRPr="007B76E3">
        <w:rPr>
          <w:sz w:val="22"/>
          <w:szCs w:val="22"/>
        </w:rPr>
        <w:t>туберкулеза.</w:t>
      </w:r>
    </w:p>
    <w:p w:rsidR="00E2082A" w:rsidRPr="007B76E3" w:rsidRDefault="00754482">
      <w:pPr>
        <w:pStyle w:val="a5"/>
        <w:numPr>
          <w:ilvl w:val="0"/>
          <w:numId w:val="1"/>
        </w:numPr>
        <w:tabs>
          <w:tab w:val="left" w:pos="354"/>
        </w:tabs>
        <w:spacing w:before="68"/>
        <w:ind w:left="354" w:right="0" w:hanging="241"/>
      </w:pPr>
      <w:r w:rsidRPr="007B76E3">
        <w:br w:type="column"/>
      </w:r>
      <w:r w:rsidRPr="007B76E3">
        <w:t>Антивитамин</w:t>
      </w:r>
      <w:r w:rsidRPr="007B76E3">
        <w:rPr>
          <w:spacing w:val="-7"/>
        </w:rPr>
        <w:t xml:space="preserve"> </w:t>
      </w:r>
      <w:r w:rsidRPr="007B76E3">
        <w:t>В</w:t>
      </w:r>
      <w:r w:rsidRPr="007B76E3">
        <w:rPr>
          <w:vertAlign w:val="subscript"/>
        </w:rPr>
        <w:t>6</w:t>
      </w:r>
    </w:p>
    <w:p w:rsidR="00E2082A" w:rsidRPr="007B76E3" w:rsidRDefault="00E2082A">
      <w:pPr>
        <w:sectPr w:rsidR="00E2082A" w:rsidRPr="007B76E3">
          <w:pgSz w:w="11900" w:h="16840"/>
          <w:pgMar w:top="500" w:right="440" w:bottom="280" w:left="740" w:header="720" w:footer="720" w:gutter="0"/>
          <w:cols w:num="2" w:space="720" w:equalWidth="0">
            <w:col w:w="3419" w:space="2501"/>
            <w:col w:w="4800"/>
          </w:cols>
        </w:sectPr>
      </w:pPr>
    </w:p>
    <w:p w:rsidR="00E2082A" w:rsidRPr="007B76E3" w:rsidRDefault="00E2082A">
      <w:pPr>
        <w:pStyle w:val="a3"/>
      </w:pPr>
    </w:p>
    <w:p w:rsidR="00E2082A" w:rsidRPr="007B76E3" w:rsidRDefault="00E2082A">
      <w:pPr>
        <w:pStyle w:val="a3"/>
      </w:pPr>
    </w:p>
    <w:p w:rsidR="00E2082A" w:rsidRPr="007B76E3" w:rsidRDefault="00E2082A">
      <w:pPr>
        <w:pStyle w:val="a3"/>
      </w:pPr>
    </w:p>
    <w:p w:rsidR="00E2082A" w:rsidRPr="007B76E3" w:rsidRDefault="00E2082A">
      <w:pPr>
        <w:pStyle w:val="a3"/>
      </w:pPr>
    </w:p>
    <w:p w:rsidR="00E2082A" w:rsidRPr="007B76E3" w:rsidRDefault="00E2082A">
      <w:pPr>
        <w:pStyle w:val="a3"/>
      </w:pPr>
    </w:p>
    <w:p w:rsidR="00E2082A" w:rsidRPr="007B76E3" w:rsidRDefault="00E2082A">
      <w:pPr>
        <w:pStyle w:val="a3"/>
      </w:pPr>
    </w:p>
    <w:p w:rsidR="00E2082A" w:rsidRPr="007B76E3" w:rsidRDefault="00E2082A">
      <w:pPr>
        <w:pStyle w:val="a3"/>
      </w:pPr>
    </w:p>
    <w:p w:rsidR="00E2082A" w:rsidRPr="007B76E3" w:rsidRDefault="00E2082A">
      <w:pPr>
        <w:pStyle w:val="a3"/>
      </w:pPr>
    </w:p>
    <w:p w:rsidR="00E2082A" w:rsidRPr="007B76E3" w:rsidRDefault="00E2082A">
      <w:pPr>
        <w:pStyle w:val="a3"/>
        <w:spacing w:before="2"/>
      </w:pPr>
    </w:p>
    <w:p w:rsidR="00E2082A" w:rsidRPr="007B76E3" w:rsidRDefault="00E2082A">
      <w:pPr>
        <w:sectPr w:rsidR="00E2082A" w:rsidRPr="007B76E3">
          <w:type w:val="continuous"/>
          <w:pgSz w:w="11900" w:h="16840"/>
          <w:pgMar w:top="500" w:right="440" w:bottom="280" w:left="740" w:header="720" w:footer="720" w:gutter="0"/>
          <w:cols w:space="720"/>
        </w:sectPr>
      </w:pPr>
    </w:p>
    <w:p w:rsidR="00E2082A" w:rsidRPr="007B76E3" w:rsidRDefault="00754482">
      <w:pPr>
        <w:pStyle w:val="a5"/>
        <w:numPr>
          <w:ilvl w:val="0"/>
          <w:numId w:val="1"/>
        </w:numPr>
        <w:tabs>
          <w:tab w:val="left" w:pos="354"/>
        </w:tabs>
        <w:ind w:firstLine="0"/>
      </w:pPr>
      <w:proofErr w:type="spellStart"/>
      <w:r w:rsidRPr="007B76E3">
        <w:t>Фторхинолон</w:t>
      </w:r>
      <w:proofErr w:type="spellEnd"/>
      <w:r w:rsidRPr="007B76E3">
        <w:rPr>
          <w:spacing w:val="-9"/>
        </w:rPr>
        <w:t xml:space="preserve"> </w:t>
      </w:r>
      <w:r w:rsidRPr="007B76E3">
        <w:t>при</w:t>
      </w:r>
      <w:r w:rsidRPr="007B76E3">
        <w:rPr>
          <w:spacing w:val="-10"/>
        </w:rPr>
        <w:t xml:space="preserve"> </w:t>
      </w:r>
      <w:r w:rsidRPr="007B76E3">
        <w:t>«атипичной»</w:t>
      </w:r>
      <w:r w:rsidRPr="007B76E3">
        <w:rPr>
          <w:spacing w:val="-57"/>
        </w:rPr>
        <w:t xml:space="preserve"> </w:t>
      </w:r>
      <w:r w:rsidRPr="007B76E3">
        <w:t>(</w:t>
      </w:r>
      <w:proofErr w:type="spellStart"/>
      <w:r w:rsidRPr="007B76E3">
        <w:rPr>
          <w:i/>
        </w:rPr>
        <w:t>Mycoplasma</w:t>
      </w:r>
      <w:proofErr w:type="spellEnd"/>
      <w:r w:rsidRPr="007B76E3">
        <w:rPr>
          <w:i/>
        </w:rPr>
        <w:t xml:space="preserve"> </w:t>
      </w:r>
      <w:proofErr w:type="spellStart"/>
      <w:r w:rsidRPr="007B76E3">
        <w:rPr>
          <w:i/>
        </w:rPr>
        <w:t>pneumoniae</w:t>
      </w:r>
      <w:proofErr w:type="spellEnd"/>
      <w:r w:rsidRPr="007B76E3">
        <w:rPr>
          <w:i/>
        </w:rPr>
        <w:t xml:space="preserve">, </w:t>
      </w:r>
      <w:proofErr w:type="spellStart"/>
      <w:r w:rsidRPr="007B76E3">
        <w:rPr>
          <w:i/>
        </w:rPr>
        <w:t>Chlamydophila</w:t>
      </w:r>
      <w:proofErr w:type="spellEnd"/>
      <w:r w:rsidRPr="007B76E3">
        <w:rPr>
          <w:i/>
          <w:spacing w:val="-47"/>
        </w:rPr>
        <w:t xml:space="preserve"> </w:t>
      </w:r>
      <w:proofErr w:type="spellStart"/>
      <w:r w:rsidRPr="007B76E3">
        <w:rPr>
          <w:i/>
        </w:rPr>
        <w:t>pneumoniae</w:t>
      </w:r>
      <w:proofErr w:type="spellEnd"/>
      <w:r w:rsidRPr="007B76E3">
        <w:rPr>
          <w:i/>
        </w:rPr>
        <w:t xml:space="preserve">, </w:t>
      </w:r>
      <w:proofErr w:type="spellStart"/>
      <w:r w:rsidRPr="007B76E3">
        <w:rPr>
          <w:i/>
        </w:rPr>
        <w:t>Legionella</w:t>
      </w:r>
      <w:proofErr w:type="spellEnd"/>
      <w:r w:rsidRPr="007B76E3">
        <w:rPr>
          <w:i/>
        </w:rPr>
        <w:t xml:space="preserve"> </w:t>
      </w:r>
      <w:proofErr w:type="spellStart"/>
      <w:r w:rsidRPr="007B76E3">
        <w:rPr>
          <w:i/>
        </w:rPr>
        <w:t>pneumophila</w:t>
      </w:r>
      <w:proofErr w:type="spellEnd"/>
      <w:r w:rsidRPr="007B76E3">
        <w:t>)</w:t>
      </w:r>
      <w:r w:rsidRPr="007B76E3">
        <w:rPr>
          <w:spacing w:val="1"/>
        </w:rPr>
        <w:t xml:space="preserve"> </w:t>
      </w:r>
      <w:r w:rsidRPr="007B76E3">
        <w:t>пневмонии</w:t>
      </w:r>
    </w:p>
    <w:p w:rsidR="00E2082A" w:rsidRPr="007B76E3" w:rsidRDefault="00754482">
      <w:pPr>
        <w:pStyle w:val="1"/>
        <w:numPr>
          <w:ilvl w:val="0"/>
          <w:numId w:val="1"/>
        </w:numPr>
        <w:tabs>
          <w:tab w:val="left" w:pos="354"/>
        </w:tabs>
        <w:ind w:left="113" w:right="1754" w:firstLine="0"/>
        <w:rPr>
          <w:sz w:val="22"/>
          <w:szCs w:val="22"/>
        </w:rPr>
      </w:pPr>
      <w:r w:rsidRPr="007B76E3">
        <w:rPr>
          <w:sz w:val="22"/>
          <w:szCs w:val="22"/>
        </w:rPr>
        <w:br w:type="column"/>
      </w:r>
      <w:proofErr w:type="spellStart"/>
      <w:r w:rsidRPr="007B76E3">
        <w:rPr>
          <w:sz w:val="22"/>
          <w:szCs w:val="22"/>
        </w:rPr>
        <w:t>Фторхинолон</w:t>
      </w:r>
      <w:proofErr w:type="spellEnd"/>
      <w:r w:rsidRPr="007B76E3">
        <w:rPr>
          <w:spacing w:val="-4"/>
          <w:sz w:val="22"/>
          <w:szCs w:val="22"/>
        </w:rPr>
        <w:t xml:space="preserve"> </w:t>
      </w:r>
      <w:r w:rsidRPr="007B76E3">
        <w:rPr>
          <w:sz w:val="22"/>
          <w:szCs w:val="22"/>
        </w:rPr>
        <w:t>для</w:t>
      </w:r>
      <w:r w:rsidRPr="007B76E3">
        <w:rPr>
          <w:spacing w:val="-6"/>
          <w:sz w:val="22"/>
          <w:szCs w:val="22"/>
        </w:rPr>
        <w:t xml:space="preserve"> </w:t>
      </w:r>
      <w:r w:rsidRPr="007B76E3">
        <w:rPr>
          <w:sz w:val="22"/>
          <w:szCs w:val="22"/>
        </w:rPr>
        <w:t>лечения</w:t>
      </w:r>
      <w:r w:rsidRPr="007B76E3">
        <w:rPr>
          <w:spacing w:val="-57"/>
          <w:sz w:val="22"/>
          <w:szCs w:val="22"/>
        </w:rPr>
        <w:t xml:space="preserve"> </w:t>
      </w:r>
      <w:proofErr w:type="spellStart"/>
      <w:r w:rsidRPr="007B76E3">
        <w:rPr>
          <w:sz w:val="22"/>
          <w:szCs w:val="22"/>
        </w:rPr>
        <w:t>шигеллеза</w:t>
      </w:r>
      <w:proofErr w:type="spellEnd"/>
    </w:p>
    <w:p w:rsidR="00E2082A" w:rsidRPr="007B76E3" w:rsidRDefault="00E2082A">
      <w:pPr>
        <w:sectPr w:rsidR="00E2082A" w:rsidRPr="007B76E3">
          <w:type w:val="continuous"/>
          <w:pgSz w:w="11900" w:h="16840"/>
          <w:pgMar w:top="500" w:right="440" w:bottom="280" w:left="740" w:header="720" w:footer="720" w:gutter="0"/>
          <w:cols w:num="2" w:space="720" w:equalWidth="0">
            <w:col w:w="3621" w:space="2299"/>
            <w:col w:w="4800"/>
          </w:cols>
        </w:sectPr>
      </w:pPr>
    </w:p>
    <w:p w:rsidR="00E2082A" w:rsidRPr="007B76E3" w:rsidRDefault="00E2082A">
      <w:pPr>
        <w:pStyle w:val="a3"/>
      </w:pPr>
    </w:p>
    <w:p w:rsidR="00E2082A" w:rsidRPr="007B76E3" w:rsidRDefault="00E2082A">
      <w:pPr>
        <w:pStyle w:val="a3"/>
      </w:pPr>
    </w:p>
    <w:p w:rsidR="00E2082A" w:rsidRPr="007B76E3" w:rsidRDefault="00E2082A">
      <w:pPr>
        <w:pStyle w:val="a3"/>
      </w:pPr>
    </w:p>
    <w:p w:rsidR="00E2082A" w:rsidRPr="007B76E3" w:rsidRDefault="00E2082A">
      <w:pPr>
        <w:pStyle w:val="a3"/>
      </w:pPr>
    </w:p>
    <w:p w:rsidR="00E2082A" w:rsidRPr="007B76E3" w:rsidRDefault="00E2082A">
      <w:pPr>
        <w:pStyle w:val="a3"/>
      </w:pPr>
    </w:p>
    <w:p w:rsidR="00E2082A" w:rsidRPr="007B76E3" w:rsidRDefault="00E2082A">
      <w:pPr>
        <w:pStyle w:val="a3"/>
      </w:pPr>
    </w:p>
    <w:p w:rsidR="00E2082A" w:rsidRPr="007B76E3" w:rsidRDefault="00E2082A">
      <w:pPr>
        <w:pStyle w:val="a3"/>
        <w:spacing w:before="2"/>
      </w:pPr>
    </w:p>
    <w:p w:rsidR="00E2082A" w:rsidRPr="007B76E3" w:rsidRDefault="00E2082A">
      <w:pPr>
        <w:sectPr w:rsidR="00E2082A" w:rsidRPr="007B76E3">
          <w:type w:val="continuous"/>
          <w:pgSz w:w="11900" w:h="16840"/>
          <w:pgMar w:top="500" w:right="440" w:bottom="280" w:left="740" w:header="720" w:footer="720" w:gutter="0"/>
          <w:cols w:space="720"/>
        </w:sectPr>
      </w:pPr>
    </w:p>
    <w:p w:rsidR="00E2082A" w:rsidRPr="007B76E3" w:rsidRDefault="00754482">
      <w:pPr>
        <w:pStyle w:val="a5"/>
        <w:numPr>
          <w:ilvl w:val="0"/>
          <w:numId w:val="1"/>
        </w:numPr>
        <w:tabs>
          <w:tab w:val="left" w:pos="354"/>
        </w:tabs>
        <w:ind w:firstLine="0"/>
      </w:pPr>
      <w:proofErr w:type="spellStart"/>
      <w:r w:rsidRPr="007B76E3">
        <w:t>Аминогликозид</w:t>
      </w:r>
      <w:proofErr w:type="spellEnd"/>
      <w:r w:rsidRPr="007B76E3">
        <w:t xml:space="preserve"> с бета-</w:t>
      </w:r>
      <w:r w:rsidRPr="007B76E3">
        <w:rPr>
          <w:spacing w:val="-57"/>
        </w:rPr>
        <w:t xml:space="preserve"> </w:t>
      </w:r>
      <w:proofErr w:type="spellStart"/>
      <w:r w:rsidRPr="007B76E3">
        <w:rPr>
          <w:spacing w:val="-1"/>
        </w:rPr>
        <w:t>лактамным</w:t>
      </w:r>
      <w:proofErr w:type="spellEnd"/>
      <w:r w:rsidRPr="007B76E3">
        <w:rPr>
          <w:spacing w:val="-10"/>
        </w:rPr>
        <w:t xml:space="preserve"> </w:t>
      </w:r>
      <w:r w:rsidRPr="007B76E3">
        <w:t>антибиотиком</w:t>
      </w:r>
    </w:p>
    <w:p w:rsidR="00E2082A" w:rsidRPr="007B76E3" w:rsidRDefault="00754482">
      <w:pPr>
        <w:pStyle w:val="1"/>
        <w:numPr>
          <w:ilvl w:val="0"/>
          <w:numId w:val="1"/>
        </w:numPr>
        <w:tabs>
          <w:tab w:val="left" w:pos="354"/>
        </w:tabs>
        <w:ind w:left="113" w:right="1457" w:firstLine="0"/>
        <w:rPr>
          <w:sz w:val="22"/>
          <w:szCs w:val="22"/>
        </w:rPr>
      </w:pPr>
      <w:r w:rsidRPr="007B76E3">
        <w:rPr>
          <w:spacing w:val="-2"/>
          <w:sz w:val="22"/>
          <w:szCs w:val="22"/>
        </w:rPr>
        <w:br w:type="column"/>
      </w:r>
      <w:proofErr w:type="spellStart"/>
      <w:r w:rsidRPr="007B76E3">
        <w:rPr>
          <w:sz w:val="22"/>
          <w:szCs w:val="22"/>
        </w:rPr>
        <w:t>Аминогликозид</w:t>
      </w:r>
      <w:proofErr w:type="spellEnd"/>
      <w:r w:rsidRPr="007B76E3">
        <w:rPr>
          <w:spacing w:val="-4"/>
          <w:sz w:val="22"/>
          <w:szCs w:val="22"/>
        </w:rPr>
        <w:t xml:space="preserve"> </w:t>
      </w:r>
      <w:r w:rsidRPr="007B76E3">
        <w:rPr>
          <w:sz w:val="22"/>
          <w:szCs w:val="22"/>
        </w:rPr>
        <w:t>II</w:t>
      </w:r>
      <w:r w:rsidRPr="007B76E3">
        <w:rPr>
          <w:spacing w:val="-6"/>
          <w:sz w:val="22"/>
          <w:szCs w:val="22"/>
        </w:rPr>
        <w:t xml:space="preserve"> </w:t>
      </w:r>
      <w:r w:rsidRPr="007B76E3">
        <w:rPr>
          <w:sz w:val="22"/>
          <w:szCs w:val="22"/>
        </w:rPr>
        <w:t>поколения</w:t>
      </w:r>
      <w:r w:rsidRPr="007B76E3">
        <w:rPr>
          <w:spacing w:val="-57"/>
          <w:sz w:val="22"/>
          <w:szCs w:val="22"/>
        </w:rPr>
        <w:t xml:space="preserve"> </w:t>
      </w:r>
      <w:r w:rsidRPr="007B76E3">
        <w:rPr>
          <w:sz w:val="22"/>
          <w:szCs w:val="22"/>
        </w:rPr>
        <w:t>ребенку</w:t>
      </w:r>
      <w:r w:rsidRPr="007B76E3">
        <w:rPr>
          <w:spacing w:val="-1"/>
          <w:sz w:val="22"/>
          <w:szCs w:val="22"/>
        </w:rPr>
        <w:t xml:space="preserve"> </w:t>
      </w:r>
      <w:r w:rsidRPr="007B76E3">
        <w:rPr>
          <w:sz w:val="22"/>
          <w:szCs w:val="22"/>
        </w:rPr>
        <w:t>1 года</w:t>
      </w:r>
    </w:p>
    <w:p w:rsidR="00E2082A" w:rsidRPr="007B76E3" w:rsidRDefault="00E2082A">
      <w:pPr>
        <w:sectPr w:rsidR="00E2082A" w:rsidRPr="007B76E3">
          <w:type w:val="continuous"/>
          <w:pgSz w:w="11900" w:h="16840"/>
          <w:pgMar w:top="500" w:right="440" w:bottom="280" w:left="740" w:header="720" w:footer="720" w:gutter="0"/>
          <w:cols w:num="2" w:space="720" w:equalWidth="0">
            <w:col w:w="2819" w:space="3101"/>
            <w:col w:w="4800"/>
          </w:cols>
        </w:sectPr>
      </w:pPr>
    </w:p>
    <w:p w:rsidR="00E2082A" w:rsidRPr="007B76E3" w:rsidRDefault="00E2082A">
      <w:pPr>
        <w:pStyle w:val="a3"/>
      </w:pPr>
    </w:p>
    <w:p w:rsidR="00E2082A" w:rsidRPr="007B76E3" w:rsidRDefault="00E2082A">
      <w:pPr>
        <w:pStyle w:val="a3"/>
      </w:pPr>
    </w:p>
    <w:p w:rsidR="00E2082A" w:rsidRPr="007B76E3" w:rsidRDefault="00E2082A">
      <w:pPr>
        <w:pStyle w:val="a3"/>
      </w:pPr>
    </w:p>
    <w:p w:rsidR="00E2082A" w:rsidRPr="007B76E3" w:rsidRDefault="00E2082A">
      <w:pPr>
        <w:pStyle w:val="a3"/>
      </w:pPr>
    </w:p>
    <w:p w:rsidR="00E2082A" w:rsidRPr="007B76E3" w:rsidRDefault="00E2082A">
      <w:pPr>
        <w:pStyle w:val="a3"/>
      </w:pPr>
    </w:p>
    <w:p w:rsidR="00E2082A" w:rsidRPr="007B76E3" w:rsidRDefault="00E2082A">
      <w:pPr>
        <w:pStyle w:val="a3"/>
      </w:pPr>
    </w:p>
    <w:p w:rsidR="00E2082A" w:rsidRPr="007B76E3" w:rsidRDefault="00E2082A">
      <w:pPr>
        <w:pStyle w:val="a3"/>
      </w:pPr>
    </w:p>
    <w:p w:rsidR="00E2082A" w:rsidRPr="007B76E3" w:rsidRDefault="00E2082A">
      <w:pPr>
        <w:pStyle w:val="a3"/>
      </w:pPr>
    </w:p>
    <w:p w:rsidR="00E2082A" w:rsidRPr="007B76E3" w:rsidRDefault="00E2082A">
      <w:pPr>
        <w:pStyle w:val="a3"/>
        <w:spacing w:before="2"/>
      </w:pPr>
    </w:p>
    <w:p w:rsidR="00E2082A" w:rsidRPr="007B76E3" w:rsidRDefault="00E2082A">
      <w:pPr>
        <w:sectPr w:rsidR="00E2082A" w:rsidRPr="007B76E3">
          <w:type w:val="continuous"/>
          <w:pgSz w:w="11900" w:h="16840"/>
          <w:pgMar w:top="500" w:right="440" w:bottom="280" w:left="740" w:header="720" w:footer="720" w:gutter="0"/>
          <w:cols w:space="720"/>
        </w:sectPr>
      </w:pPr>
    </w:p>
    <w:p w:rsidR="00E2082A" w:rsidRPr="007B76E3" w:rsidRDefault="00754482">
      <w:pPr>
        <w:pStyle w:val="a5"/>
        <w:numPr>
          <w:ilvl w:val="0"/>
          <w:numId w:val="1"/>
        </w:numPr>
        <w:tabs>
          <w:tab w:val="left" w:pos="354"/>
        </w:tabs>
        <w:ind w:firstLine="0"/>
      </w:pPr>
      <w:r w:rsidRPr="007B76E3">
        <w:t>Антибиотик</w:t>
      </w:r>
      <w:r w:rsidRPr="007B76E3">
        <w:rPr>
          <w:spacing w:val="-5"/>
        </w:rPr>
        <w:t xml:space="preserve"> </w:t>
      </w:r>
      <w:r w:rsidRPr="007B76E3">
        <w:t>при</w:t>
      </w:r>
      <w:r w:rsidRPr="007B76E3">
        <w:rPr>
          <w:spacing w:val="-7"/>
        </w:rPr>
        <w:t xml:space="preserve"> </w:t>
      </w:r>
      <w:r w:rsidRPr="007B76E3">
        <w:t>кандидозе</w:t>
      </w:r>
      <w:r w:rsidRPr="007B76E3">
        <w:rPr>
          <w:spacing w:val="-57"/>
        </w:rPr>
        <w:t xml:space="preserve"> </w:t>
      </w:r>
      <w:r w:rsidRPr="007B76E3">
        <w:t>уретры</w:t>
      </w:r>
    </w:p>
    <w:p w:rsidR="00E2082A" w:rsidRPr="007B76E3" w:rsidRDefault="00754482">
      <w:pPr>
        <w:pStyle w:val="1"/>
        <w:numPr>
          <w:ilvl w:val="0"/>
          <w:numId w:val="1"/>
        </w:numPr>
        <w:tabs>
          <w:tab w:val="left" w:pos="354"/>
        </w:tabs>
        <w:ind w:left="113" w:right="769" w:firstLine="0"/>
        <w:rPr>
          <w:sz w:val="22"/>
          <w:szCs w:val="22"/>
        </w:rPr>
      </w:pPr>
      <w:r w:rsidRPr="007B76E3">
        <w:rPr>
          <w:spacing w:val="-2"/>
          <w:sz w:val="22"/>
          <w:szCs w:val="22"/>
        </w:rPr>
        <w:br w:type="column"/>
      </w:r>
      <w:r w:rsidRPr="007B76E3">
        <w:rPr>
          <w:sz w:val="22"/>
          <w:szCs w:val="22"/>
        </w:rPr>
        <w:t>Противотуберкулезный</w:t>
      </w:r>
      <w:r w:rsidRPr="007B76E3">
        <w:rPr>
          <w:spacing w:val="-12"/>
          <w:sz w:val="22"/>
          <w:szCs w:val="22"/>
        </w:rPr>
        <w:t xml:space="preserve"> </w:t>
      </w:r>
      <w:r w:rsidRPr="007B76E3">
        <w:rPr>
          <w:sz w:val="22"/>
          <w:szCs w:val="22"/>
        </w:rPr>
        <w:t>антибиотик</w:t>
      </w:r>
      <w:r w:rsidRPr="007B76E3">
        <w:rPr>
          <w:spacing w:val="-57"/>
          <w:sz w:val="22"/>
          <w:szCs w:val="22"/>
        </w:rPr>
        <w:t xml:space="preserve"> </w:t>
      </w:r>
      <w:r w:rsidRPr="007B76E3">
        <w:rPr>
          <w:sz w:val="22"/>
          <w:szCs w:val="22"/>
        </w:rPr>
        <w:t>II</w:t>
      </w:r>
      <w:r w:rsidRPr="007B76E3">
        <w:rPr>
          <w:spacing w:val="-2"/>
          <w:sz w:val="22"/>
          <w:szCs w:val="22"/>
        </w:rPr>
        <w:t xml:space="preserve"> </w:t>
      </w:r>
      <w:r w:rsidRPr="007B76E3">
        <w:rPr>
          <w:sz w:val="22"/>
          <w:szCs w:val="22"/>
        </w:rPr>
        <w:t>ряда</w:t>
      </w:r>
      <w:r w:rsidRPr="007B76E3">
        <w:rPr>
          <w:spacing w:val="-3"/>
          <w:sz w:val="22"/>
          <w:szCs w:val="22"/>
        </w:rPr>
        <w:t xml:space="preserve"> </w:t>
      </w:r>
      <w:r w:rsidRPr="007B76E3">
        <w:rPr>
          <w:sz w:val="22"/>
          <w:szCs w:val="22"/>
        </w:rPr>
        <w:t>с циклической</w:t>
      </w:r>
      <w:r w:rsidRPr="007B76E3">
        <w:rPr>
          <w:spacing w:val="1"/>
          <w:sz w:val="22"/>
          <w:szCs w:val="22"/>
        </w:rPr>
        <w:t xml:space="preserve"> </w:t>
      </w:r>
      <w:r w:rsidRPr="007B76E3">
        <w:rPr>
          <w:sz w:val="22"/>
          <w:szCs w:val="22"/>
        </w:rPr>
        <w:t>структурой</w:t>
      </w:r>
    </w:p>
    <w:p w:rsidR="00E2082A" w:rsidRPr="007B76E3" w:rsidRDefault="00E2082A">
      <w:pPr>
        <w:sectPr w:rsidR="00E2082A" w:rsidRPr="007B76E3">
          <w:type w:val="continuous"/>
          <w:pgSz w:w="11900" w:h="16840"/>
          <w:pgMar w:top="500" w:right="440" w:bottom="280" w:left="740" w:header="720" w:footer="720" w:gutter="0"/>
          <w:cols w:num="2" w:space="720" w:equalWidth="0">
            <w:col w:w="3189" w:space="2731"/>
            <w:col w:w="4800"/>
          </w:cols>
        </w:sectPr>
      </w:pPr>
    </w:p>
    <w:p w:rsidR="00E2082A" w:rsidRPr="007B76E3" w:rsidRDefault="00E2082A">
      <w:pPr>
        <w:pStyle w:val="a3"/>
      </w:pPr>
    </w:p>
    <w:p w:rsidR="00E2082A" w:rsidRPr="007B76E3" w:rsidRDefault="00E2082A">
      <w:pPr>
        <w:pStyle w:val="a3"/>
      </w:pPr>
    </w:p>
    <w:p w:rsidR="00E2082A" w:rsidRPr="007B76E3" w:rsidRDefault="00E2082A">
      <w:pPr>
        <w:pStyle w:val="a3"/>
      </w:pPr>
    </w:p>
    <w:p w:rsidR="00E2082A" w:rsidRPr="007B76E3" w:rsidRDefault="00E2082A">
      <w:pPr>
        <w:pStyle w:val="a3"/>
      </w:pPr>
    </w:p>
    <w:p w:rsidR="00E2082A" w:rsidRPr="007B76E3" w:rsidRDefault="00E2082A">
      <w:pPr>
        <w:pStyle w:val="a3"/>
      </w:pPr>
    </w:p>
    <w:p w:rsidR="00E2082A" w:rsidRPr="007B76E3" w:rsidRDefault="00E2082A">
      <w:pPr>
        <w:pStyle w:val="a3"/>
      </w:pPr>
    </w:p>
    <w:p w:rsidR="00E2082A" w:rsidRPr="007B76E3" w:rsidRDefault="00E2082A">
      <w:pPr>
        <w:pStyle w:val="a3"/>
      </w:pPr>
    </w:p>
    <w:p w:rsidR="00E2082A" w:rsidRPr="007B76E3" w:rsidRDefault="00E2082A">
      <w:pPr>
        <w:pStyle w:val="a3"/>
      </w:pPr>
    </w:p>
    <w:p w:rsidR="00E2082A" w:rsidRPr="007B76E3" w:rsidRDefault="00E2082A">
      <w:pPr>
        <w:pStyle w:val="a3"/>
        <w:spacing w:before="3"/>
      </w:pPr>
    </w:p>
    <w:p w:rsidR="00E2082A" w:rsidRPr="007B76E3" w:rsidRDefault="00E2082A">
      <w:pPr>
        <w:sectPr w:rsidR="00E2082A" w:rsidRPr="007B76E3">
          <w:type w:val="continuous"/>
          <w:pgSz w:w="11900" w:h="16840"/>
          <w:pgMar w:top="500" w:right="440" w:bottom="280" w:left="740" w:header="720" w:footer="720" w:gutter="0"/>
          <w:cols w:space="720"/>
        </w:sectPr>
      </w:pPr>
    </w:p>
    <w:p w:rsidR="00E2082A" w:rsidRPr="007B76E3" w:rsidRDefault="00EA1AC9">
      <w:pPr>
        <w:pStyle w:val="a5"/>
        <w:numPr>
          <w:ilvl w:val="0"/>
          <w:numId w:val="1"/>
        </w:numPr>
        <w:tabs>
          <w:tab w:val="left" w:pos="354"/>
        </w:tabs>
        <w:ind w:firstLine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4229100</wp:posOffset>
                </wp:positionH>
                <wp:positionV relativeFrom="page">
                  <wp:posOffset>360680</wp:posOffset>
                </wp:positionV>
                <wp:extent cx="6350" cy="8763000"/>
                <wp:effectExtent l="0" t="0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8763000"/>
                        </a:xfrm>
                        <a:custGeom>
                          <a:avLst/>
                          <a:gdLst>
                            <a:gd name="T0" fmla="+- 0 6670 6660"/>
                            <a:gd name="T1" fmla="*/ T0 w 10"/>
                            <a:gd name="T2" fmla="+- 0 568 568"/>
                            <a:gd name="T3" fmla="*/ 568 h 13800"/>
                            <a:gd name="T4" fmla="+- 0 6660 6660"/>
                            <a:gd name="T5" fmla="*/ T4 w 10"/>
                            <a:gd name="T6" fmla="+- 0 568 568"/>
                            <a:gd name="T7" fmla="*/ 568 h 13800"/>
                            <a:gd name="T8" fmla="+- 0 6660 6660"/>
                            <a:gd name="T9" fmla="*/ T8 w 10"/>
                            <a:gd name="T10" fmla="+- 0 3328 568"/>
                            <a:gd name="T11" fmla="*/ 3328 h 13800"/>
                            <a:gd name="T12" fmla="+- 0 6660 6660"/>
                            <a:gd name="T13" fmla="*/ T12 w 10"/>
                            <a:gd name="T14" fmla="+- 0 6088 568"/>
                            <a:gd name="T15" fmla="*/ 6088 h 13800"/>
                            <a:gd name="T16" fmla="+- 0 6660 6660"/>
                            <a:gd name="T17" fmla="*/ T16 w 10"/>
                            <a:gd name="T18" fmla="+- 0 8848 568"/>
                            <a:gd name="T19" fmla="*/ 8848 h 13800"/>
                            <a:gd name="T20" fmla="+- 0 6660 6660"/>
                            <a:gd name="T21" fmla="*/ T20 w 10"/>
                            <a:gd name="T22" fmla="+- 0 11608 568"/>
                            <a:gd name="T23" fmla="*/ 11608 h 13800"/>
                            <a:gd name="T24" fmla="+- 0 6660 6660"/>
                            <a:gd name="T25" fmla="*/ T24 w 10"/>
                            <a:gd name="T26" fmla="+- 0 14368 568"/>
                            <a:gd name="T27" fmla="*/ 14368 h 13800"/>
                            <a:gd name="T28" fmla="+- 0 6670 6660"/>
                            <a:gd name="T29" fmla="*/ T28 w 10"/>
                            <a:gd name="T30" fmla="+- 0 14368 568"/>
                            <a:gd name="T31" fmla="*/ 14368 h 13800"/>
                            <a:gd name="T32" fmla="+- 0 6670 6660"/>
                            <a:gd name="T33" fmla="*/ T32 w 10"/>
                            <a:gd name="T34" fmla="+- 0 11608 568"/>
                            <a:gd name="T35" fmla="*/ 11608 h 13800"/>
                            <a:gd name="T36" fmla="+- 0 6670 6660"/>
                            <a:gd name="T37" fmla="*/ T36 w 10"/>
                            <a:gd name="T38" fmla="+- 0 8848 568"/>
                            <a:gd name="T39" fmla="*/ 8848 h 13800"/>
                            <a:gd name="T40" fmla="+- 0 6670 6660"/>
                            <a:gd name="T41" fmla="*/ T40 w 10"/>
                            <a:gd name="T42" fmla="+- 0 6088 568"/>
                            <a:gd name="T43" fmla="*/ 6088 h 13800"/>
                            <a:gd name="T44" fmla="+- 0 6670 6660"/>
                            <a:gd name="T45" fmla="*/ T44 w 10"/>
                            <a:gd name="T46" fmla="+- 0 3328 568"/>
                            <a:gd name="T47" fmla="*/ 3328 h 13800"/>
                            <a:gd name="T48" fmla="+- 0 6670 6660"/>
                            <a:gd name="T49" fmla="*/ T48 w 10"/>
                            <a:gd name="T50" fmla="+- 0 568 568"/>
                            <a:gd name="T51" fmla="*/ 568 h 138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0" h="13800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760"/>
                              </a:lnTo>
                              <a:lnTo>
                                <a:pt x="0" y="5520"/>
                              </a:lnTo>
                              <a:lnTo>
                                <a:pt x="0" y="8280"/>
                              </a:lnTo>
                              <a:lnTo>
                                <a:pt x="0" y="11040"/>
                              </a:lnTo>
                              <a:lnTo>
                                <a:pt x="0" y="13800"/>
                              </a:lnTo>
                              <a:lnTo>
                                <a:pt x="10" y="13800"/>
                              </a:lnTo>
                              <a:lnTo>
                                <a:pt x="10" y="11040"/>
                              </a:lnTo>
                              <a:lnTo>
                                <a:pt x="10" y="8280"/>
                              </a:lnTo>
                              <a:lnTo>
                                <a:pt x="10" y="5520"/>
                              </a:lnTo>
                              <a:lnTo>
                                <a:pt x="10" y="2760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502E4" id="Freeform 3" o:spid="_x0000_s1026" style="position:absolute;margin-left:333pt;margin-top:28.4pt;width:.5pt;height:690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3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" path="m10,l,,,2760,,5520,,8280r,2760l,13800r10,l10,11040r,-2760l10,5520r,-2760l10,xe" fillcolor="black" stroked="f">
                <v:path arrowok="t" o:connecttype="custom" o:connectlocs="6350,360680;0,360680;0,2113280;0,3865880;0,5618480;0,7371080;0,9123680;6350,9123680;6350,7371080;6350,5618480;6350,3865880;6350,2113280;6350,360680" o:connectangles="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6935470</wp:posOffset>
                </wp:positionH>
                <wp:positionV relativeFrom="page">
                  <wp:posOffset>360680</wp:posOffset>
                </wp:positionV>
                <wp:extent cx="6350" cy="876300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8763000"/>
                        </a:xfrm>
                        <a:custGeom>
                          <a:avLst/>
                          <a:gdLst>
                            <a:gd name="T0" fmla="+- 0 10932 10922"/>
                            <a:gd name="T1" fmla="*/ T0 w 10"/>
                            <a:gd name="T2" fmla="+- 0 568 568"/>
                            <a:gd name="T3" fmla="*/ 568 h 13800"/>
                            <a:gd name="T4" fmla="+- 0 10922 10922"/>
                            <a:gd name="T5" fmla="*/ T4 w 10"/>
                            <a:gd name="T6" fmla="+- 0 568 568"/>
                            <a:gd name="T7" fmla="*/ 568 h 13800"/>
                            <a:gd name="T8" fmla="+- 0 10922 10922"/>
                            <a:gd name="T9" fmla="*/ T8 w 10"/>
                            <a:gd name="T10" fmla="+- 0 3328 568"/>
                            <a:gd name="T11" fmla="*/ 3328 h 13800"/>
                            <a:gd name="T12" fmla="+- 0 10922 10922"/>
                            <a:gd name="T13" fmla="*/ T12 w 10"/>
                            <a:gd name="T14" fmla="+- 0 6088 568"/>
                            <a:gd name="T15" fmla="*/ 6088 h 13800"/>
                            <a:gd name="T16" fmla="+- 0 10922 10922"/>
                            <a:gd name="T17" fmla="*/ T16 w 10"/>
                            <a:gd name="T18" fmla="+- 0 8848 568"/>
                            <a:gd name="T19" fmla="*/ 8848 h 13800"/>
                            <a:gd name="T20" fmla="+- 0 10922 10922"/>
                            <a:gd name="T21" fmla="*/ T20 w 10"/>
                            <a:gd name="T22" fmla="+- 0 11608 568"/>
                            <a:gd name="T23" fmla="*/ 11608 h 13800"/>
                            <a:gd name="T24" fmla="+- 0 10922 10922"/>
                            <a:gd name="T25" fmla="*/ T24 w 10"/>
                            <a:gd name="T26" fmla="+- 0 14368 568"/>
                            <a:gd name="T27" fmla="*/ 14368 h 13800"/>
                            <a:gd name="T28" fmla="+- 0 10932 10922"/>
                            <a:gd name="T29" fmla="*/ T28 w 10"/>
                            <a:gd name="T30" fmla="+- 0 14368 568"/>
                            <a:gd name="T31" fmla="*/ 14368 h 13800"/>
                            <a:gd name="T32" fmla="+- 0 10932 10922"/>
                            <a:gd name="T33" fmla="*/ T32 w 10"/>
                            <a:gd name="T34" fmla="+- 0 11608 568"/>
                            <a:gd name="T35" fmla="*/ 11608 h 13800"/>
                            <a:gd name="T36" fmla="+- 0 10932 10922"/>
                            <a:gd name="T37" fmla="*/ T36 w 10"/>
                            <a:gd name="T38" fmla="+- 0 8848 568"/>
                            <a:gd name="T39" fmla="*/ 8848 h 13800"/>
                            <a:gd name="T40" fmla="+- 0 10932 10922"/>
                            <a:gd name="T41" fmla="*/ T40 w 10"/>
                            <a:gd name="T42" fmla="+- 0 6088 568"/>
                            <a:gd name="T43" fmla="*/ 6088 h 13800"/>
                            <a:gd name="T44" fmla="+- 0 10932 10922"/>
                            <a:gd name="T45" fmla="*/ T44 w 10"/>
                            <a:gd name="T46" fmla="+- 0 3328 568"/>
                            <a:gd name="T47" fmla="*/ 3328 h 13800"/>
                            <a:gd name="T48" fmla="+- 0 10932 10922"/>
                            <a:gd name="T49" fmla="*/ T48 w 10"/>
                            <a:gd name="T50" fmla="+- 0 568 568"/>
                            <a:gd name="T51" fmla="*/ 568 h 138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0" h="13800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760"/>
                              </a:lnTo>
                              <a:lnTo>
                                <a:pt x="0" y="5520"/>
                              </a:lnTo>
                              <a:lnTo>
                                <a:pt x="0" y="8280"/>
                              </a:lnTo>
                              <a:lnTo>
                                <a:pt x="0" y="11040"/>
                              </a:lnTo>
                              <a:lnTo>
                                <a:pt x="0" y="13800"/>
                              </a:lnTo>
                              <a:lnTo>
                                <a:pt x="10" y="13800"/>
                              </a:lnTo>
                              <a:lnTo>
                                <a:pt x="10" y="11040"/>
                              </a:lnTo>
                              <a:lnTo>
                                <a:pt x="10" y="8280"/>
                              </a:lnTo>
                              <a:lnTo>
                                <a:pt x="10" y="5520"/>
                              </a:lnTo>
                              <a:lnTo>
                                <a:pt x="10" y="2760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DCD5D" id="Freeform 2" o:spid="_x0000_s1026" style="position:absolute;margin-left:546.1pt;margin-top:28.4pt;width:.5pt;height:690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3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" path="m10,l,,,2760,,5520,,8280r,2760l,13800r10,l10,11040r,-2760l10,5520r,-2760l10,xe" fillcolor="black" stroked="f">
                <v:path arrowok="t" o:connecttype="custom" o:connectlocs="6350,360680;0,360680;0,2113280;0,3865880;0,5618480;0,7371080;0,9123680;6350,9123680;6350,7371080;6350,5618480;6350,3865880;6350,2113280;6350,360680" o:connectangles="0,0,0,0,0,0,0,0,0,0,0,0,0"/>
                <w10:wrap anchorx="page" anchory="page"/>
              </v:shape>
            </w:pict>
          </mc:Fallback>
        </mc:AlternateContent>
      </w:r>
      <w:r w:rsidR="00754482" w:rsidRPr="007B76E3">
        <w:t>Препарат</w:t>
      </w:r>
      <w:r w:rsidR="00754482" w:rsidRPr="007B76E3">
        <w:rPr>
          <w:spacing w:val="-8"/>
        </w:rPr>
        <w:t xml:space="preserve"> </w:t>
      </w:r>
      <w:r w:rsidR="00754482" w:rsidRPr="007B76E3">
        <w:t>при</w:t>
      </w:r>
      <w:r w:rsidR="00754482" w:rsidRPr="007B76E3">
        <w:rPr>
          <w:spacing w:val="-10"/>
        </w:rPr>
        <w:t xml:space="preserve"> </w:t>
      </w:r>
      <w:r w:rsidR="00754482" w:rsidRPr="007B76E3">
        <w:t>легочном</w:t>
      </w:r>
      <w:r w:rsidR="00754482" w:rsidRPr="007B76E3">
        <w:rPr>
          <w:spacing w:val="-57"/>
        </w:rPr>
        <w:t xml:space="preserve"> </w:t>
      </w:r>
      <w:r w:rsidR="00754482" w:rsidRPr="007B76E3">
        <w:t>аспергиллезе</w:t>
      </w:r>
    </w:p>
    <w:p w:rsidR="00E2082A" w:rsidRPr="007B76E3" w:rsidRDefault="00754482">
      <w:pPr>
        <w:pStyle w:val="1"/>
        <w:numPr>
          <w:ilvl w:val="0"/>
          <w:numId w:val="1"/>
        </w:numPr>
        <w:tabs>
          <w:tab w:val="left" w:pos="474"/>
        </w:tabs>
        <w:ind w:left="474" w:right="0" w:hanging="361"/>
        <w:rPr>
          <w:sz w:val="22"/>
          <w:szCs w:val="22"/>
        </w:rPr>
      </w:pPr>
      <w:r w:rsidRPr="007B76E3">
        <w:rPr>
          <w:spacing w:val="-2"/>
          <w:sz w:val="22"/>
          <w:szCs w:val="22"/>
        </w:rPr>
        <w:br w:type="column"/>
      </w:r>
      <w:r w:rsidRPr="007B76E3">
        <w:rPr>
          <w:sz w:val="22"/>
          <w:szCs w:val="22"/>
        </w:rPr>
        <w:t>Препарат</w:t>
      </w:r>
      <w:r w:rsidRPr="007B76E3">
        <w:rPr>
          <w:spacing w:val="-2"/>
          <w:sz w:val="22"/>
          <w:szCs w:val="22"/>
        </w:rPr>
        <w:t xml:space="preserve"> </w:t>
      </w:r>
      <w:r w:rsidRPr="007B76E3">
        <w:rPr>
          <w:sz w:val="22"/>
          <w:szCs w:val="22"/>
        </w:rPr>
        <w:t>при</w:t>
      </w:r>
      <w:r w:rsidRPr="007B76E3">
        <w:rPr>
          <w:spacing w:val="-4"/>
          <w:sz w:val="22"/>
          <w:szCs w:val="22"/>
        </w:rPr>
        <w:t xml:space="preserve"> </w:t>
      </w:r>
      <w:proofErr w:type="spellStart"/>
      <w:r w:rsidRPr="007B76E3">
        <w:rPr>
          <w:sz w:val="22"/>
          <w:szCs w:val="22"/>
        </w:rPr>
        <w:t>онихомикозе</w:t>
      </w:r>
      <w:proofErr w:type="spellEnd"/>
    </w:p>
    <w:sectPr w:rsidR="00E2082A" w:rsidRPr="007B76E3" w:rsidSect="00382F8D">
      <w:type w:val="continuous"/>
      <w:pgSz w:w="11900" w:h="16840"/>
      <w:pgMar w:top="500" w:right="440" w:bottom="280" w:left="740" w:header="720" w:footer="720" w:gutter="0"/>
      <w:cols w:num="2" w:space="720" w:equalWidth="0">
        <w:col w:w="2821" w:space="3099"/>
        <w:col w:w="48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14342"/>
    <w:multiLevelType w:val="hybridMultilevel"/>
    <w:tmpl w:val="1D360038"/>
    <w:lvl w:ilvl="0" w:tplc="D310AAA2">
      <w:start w:val="1"/>
      <w:numFmt w:val="decimal"/>
      <w:lvlText w:val="%1."/>
      <w:lvlJc w:val="left"/>
      <w:pPr>
        <w:ind w:left="11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9C8ECE">
      <w:numFmt w:val="bullet"/>
      <w:lvlText w:val="•"/>
      <w:lvlJc w:val="left"/>
      <w:pPr>
        <w:ind w:left="449" w:hanging="240"/>
      </w:pPr>
      <w:rPr>
        <w:rFonts w:hint="default"/>
        <w:lang w:val="ru-RU" w:eastAsia="en-US" w:bidi="ar-SA"/>
      </w:rPr>
    </w:lvl>
    <w:lvl w:ilvl="2" w:tplc="1E5E7652">
      <w:numFmt w:val="bullet"/>
      <w:lvlText w:val="•"/>
      <w:lvlJc w:val="left"/>
      <w:pPr>
        <w:ind w:left="779" w:hanging="240"/>
      </w:pPr>
      <w:rPr>
        <w:rFonts w:hint="default"/>
        <w:lang w:val="ru-RU" w:eastAsia="en-US" w:bidi="ar-SA"/>
      </w:rPr>
    </w:lvl>
    <w:lvl w:ilvl="3" w:tplc="B440707A">
      <w:numFmt w:val="bullet"/>
      <w:lvlText w:val="•"/>
      <w:lvlJc w:val="left"/>
      <w:pPr>
        <w:ind w:left="1109" w:hanging="240"/>
      </w:pPr>
      <w:rPr>
        <w:rFonts w:hint="default"/>
        <w:lang w:val="ru-RU" w:eastAsia="en-US" w:bidi="ar-SA"/>
      </w:rPr>
    </w:lvl>
    <w:lvl w:ilvl="4" w:tplc="9B044EB8">
      <w:numFmt w:val="bullet"/>
      <w:lvlText w:val="•"/>
      <w:lvlJc w:val="left"/>
      <w:pPr>
        <w:ind w:left="1439" w:hanging="240"/>
      </w:pPr>
      <w:rPr>
        <w:rFonts w:hint="default"/>
        <w:lang w:val="ru-RU" w:eastAsia="en-US" w:bidi="ar-SA"/>
      </w:rPr>
    </w:lvl>
    <w:lvl w:ilvl="5" w:tplc="3774BD76">
      <w:numFmt w:val="bullet"/>
      <w:lvlText w:val="•"/>
      <w:lvlJc w:val="left"/>
      <w:pPr>
        <w:ind w:left="1769" w:hanging="240"/>
      </w:pPr>
      <w:rPr>
        <w:rFonts w:hint="default"/>
        <w:lang w:val="ru-RU" w:eastAsia="en-US" w:bidi="ar-SA"/>
      </w:rPr>
    </w:lvl>
    <w:lvl w:ilvl="6" w:tplc="E1A4F60E">
      <w:numFmt w:val="bullet"/>
      <w:lvlText w:val="•"/>
      <w:lvlJc w:val="left"/>
      <w:pPr>
        <w:ind w:left="2099" w:hanging="240"/>
      </w:pPr>
      <w:rPr>
        <w:rFonts w:hint="default"/>
        <w:lang w:val="ru-RU" w:eastAsia="en-US" w:bidi="ar-SA"/>
      </w:rPr>
    </w:lvl>
    <w:lvl w:ilvl="7" w:tplc="12A6B6C4">
      <w:numFmt w:val="bullet"/>
      <w:lvlText w:val="•"/>
      <w:lvlJc w:val="left"/>
      <w:pPr>
        <w:ind w:left="2428" w:hanging="240"/>
      </w:pPr>
      <w:rPr>
        <w:rFonts w:hint="default"/>
        <w:lang w:val="ru-RU" w:eastAsia="en-US" w:bidi="ar-SA"/>
      </w:rPr>
    </w:lvl>
    <w:lvl w:ilvl="8" w:tplc="F5320846">
      <w:numFmt w:val="bullet"/>
      <w:lvlText w:val="•"/>
      <w:lvlJc w:val="left"/>
      <w:pPr>
        <w:ind w:left="2758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27257861"/>
    <w:multiLevelType w:val="hybridMultilevel"/>
    <w:tmpl w:val="BC245136"/>
    <w:lvl w:ilvl="0" w:tplc="26027974">
      <w:start w:val="8"/>
      <w:numFmt w:val="bullet"/>
      <w:lvlText w:val=""/>
      <w:lvlJc w:val="left"/>
      <w:pPr>
        <w:ind w:left="47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2" w15:restartNumberingAfterBreak="0">
    <w:nsid w:val="50AE6F6C"/>
    <w:multiLevelType w:val="hybridMultilevel"/>
    <w:tmpl w:val="C54EE7E2"/>
    <w:lvl w:ilvl="0" w:tplc="7A9E75A2">
      <w:start w:val="1"/>
      <w:numFmt w:val="decimal"/>
      <w:lvlText w:val="%1."/>
      <w:lvlJc w:val="left"/>
      <w:pPr>
        <w:ind w:left="114" w:hanging="256"/>
      </w:pPr>
      <w:rPr>
        <w:rFonts w:hint="default"/>
        <w:spacing w:val="-1"/>
        <w:w w:val="100"/>
        <w:lang w:val="ru-RU" w:eastAsia="en-US" w:bidi="ar-SA"/>
      </w:rPr>
    </w:lvl>
    <w:lvl w:ilvl="1" w:tplc="2416E75C">
      <w:numFmt w:val="bullet"/>
      <w:lvlText w:val="•"/>
      <w:lvlJc w:val="left"/>
      <w:pPr>
        <w:ind w:left="1180" w:hanging="256"/>
      </w:pPr>
      <w:rPr>
        <w:rFonts w:hint="default"/>
        <w:lang w:val="ru-RU" w:eastAsia="en-US" w:bidi="ar-SA"/>
      </w:rPr>
    </w:lvl>
    <w:lvl w:ilvl="2" w:tplc="76A413A8">
      <w:numFmt w:val="bullet"/>
      <w:lvlText w:val="•"/>
      <w:lvlJc w:val="left"/>
      <w:pPr>
        <w:ind w:left="2240" w:hanging="256"/>
      </w:pPr>
      <w:rPr>
        <w:rFonts w:hint="default"/>
        <w:lang w:val="ru-RU" w:eastAsia="en-US" w:bidi="ar-SA"/>
      </w:rPr>
    </w:lvl>
    <w:lvl w:ilvl="3" w:tplc="8A06738A">
      <w:numFmt w:val="bullet"/>
      <w:lvlText w:val="•"/>
      <w:lvlJc w:val="left"/>
      <w:pPr>
        <w:ind w:left="3300" w:hanging="256"/>
      </w:pPr>
      <w:rPr>
        <w:rFonts w:hint="default"/>
        <w:lang w:val="ru-RU" w:eastAsia="en-US" w:bidi="ar-SA"/>
      </w:rPr>
    </w:lvl>
    <w:lvl w:ilvl="4" w:tplc="12CEBF60">
      <w:numFmt w:val="bullet"/>
      <w:lvlText w:val="•"/>
      <w:lvlJc w:val="left"/>
      <w:pPr>
        <w:ind w:left="4360" w:hanging="256"/>
      </w:pPr>
      <w:rPr>
        <w:rFonts w:hint="default"/>
        <w:lang w:val="ru-RU" w:eastAsia="en-US" w:bidi="ar-SA"/>
      </w:rPr>
    </w:lvl>
    <w:lvl w:ilvl="5" w:tplc="5AF61D32">
      <w:numFmt w:val="bullet"/>
      <w:lvlText w:val="•"/>
      <w:lvlJc w:val="left"/>
      <w:pPr>
        <w:ind w:left="5420" w:hanging="256"/>
      </w:pPr>
      <w:rPr>
        <w:rFonts w:hint="default"/>
        <w:lang w:val="ru-RU" w:eastAsia="en-US" w:bidi="ar-SA"/>
      </w:rPr>
    </w:lvl>
    <w:lvl w:ilvl="6" w:tplc="6C50C3C8">
      <w:numFmt w:val="bullet"/>
      <w:lvlText w:val="•"/>
      <w:lvlJc w:val="left"/>
      <w:pPr>
        <w:ind w:left="6480" w:hanging="256"/>
      </w:pPr>
      <w:rPr>
        <w:rFonts w:hint="default"/>
        <w:lang w:val="ru-RU" w:eastAsia="en-US" w:bidi="ar-SA"/>
      </w:rPr>
    </w:lvl>
    <w:lvl w:ilvl="7" w:tplc="5D40DA92">
      <w:numFmt w:val="bullet"/>
      <w:lvlText w:val="•"/>
      <w:lvlJc w:val="left"/>
      <w:pPr>
        <w:ind w:left="7540" w:hanging="256"/>
      </w:pPr>
      <w:rPr>
        <w:rFonts w:hint="default"/>
        <w:lang w:val="ru-RU" w:eastAsia="en-US" w:bidi="ar-SA"/>
      </w:rPr>
    </w:lvl>
    <w:lvl w:ilvl="8" w:tplc="D1D0B9D8">
      <w:numFmt w:val="bullet"/>
      <w:lvlText w:val="•"/>
      <w:lvlJc w:val="left"/>
      <w:pPr>
        <w:ind w:left="8600" w:hanging="25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82A"/>
    <w:rsid w:val="00031000"/>
    <w:rsid w:val="00031DBB"/>
    <w:rsid w:val="000A2FDC"/>
    <w:rsid w:val="000E06A1"/>
    <w:rsid w:val="001050D0"/>
    <w:rsid w:val="0013560B"/>
    <w:rsid w:val="00140032"/>
    <w:rsid w:val="001446F0"/>
    <w:rsid w:val="0016455A"/>
    <w:rsid w:val="001D2AA9"/>
    <w:rsid w:val="001E1CC3"/>
    <w:rsid w:val="002D1A2A"/>
    <w:rsid w:val="00356784"/>
    <w:rsid w:val="00382F8D"/>
    <w:rsid w:val="003A3372"/>
    <w:rsid w:val="003A4F63"/>
    <w:rsid w:val="00513516"/>
    <w:rsid w:val="00546E1D"/>
    <w:rsid w:val="005E2039"/>
    <w:rsid w:val="005F7618"/>
    <w:rsid w:val="0062341E"/>
    <w:rsid w:val="00623AE7"/>
    <w:rsid w:val="00632541"/>
    <w:rsid w:val="006C174E"/>
    <w:rsid w:val="00754482"/>
    <w:rsid w:val="00772279"/>
    <w:rsid w:val="00794690"/>
    <w:rsid w:val="00796B0D"/>
    <w:rsid w:val="007B76E3"/>
    <w:rsid w:val="007C1C4F"/>
    <w:rsid w:val="008325A4"/>
    <w:rsid w:val="008B178A"/>
    <w:rsid w:val="009F18E7"/>
    <w:rsid w:val="00A010AB"/>
    <w:rsid w:val="00A14822"/>
    <w:rsid w:val="00A34CBC"/>
    <w:rsid w:val="00A52E5E"/>
    <w:rsid w:val="00AD44F8"/>
    <w:rsid w:val="00AE2E80"/>
    <w:rsid w:val="00B6112F"/>
    <w:rsid w:val="00BA2998"/>
    <w:rsid w:val="00BC5F2A"/>
    <w:rsid w:val="00BE7087"/>
    <w:rsid w:val="00C05761"/>
    <w:rsid w:val="00D7767C"/>
    <w:rsid w:val="00DC4A18"/>
    <w:rsid w:val="00DE023D"/>
    <w:rsid w:val="00E2082A"/>
    <w:rsid w:val="00E47D88"/>
    <w:rsid w:val="00EA1AC9"/>
    <w:rsid w:val="00EE406D"/>
    <w:rsid w:val="00EF48C3"/>
    <w:rsid w:val="00EF5F24"/>
    <w:rsid w:val="00F40A73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B6C292-A267-4A25-9E68-FF34B3DC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F8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382F8D"/>
    <w:pPr>
      <w:spacing w:before="90"/>
      <w:ind w:left="114" w:right="38"/>
      <w:outlineLvl w:val="0"/>
    </w:pPr>
    <w:rPr>
      <w:sz w:val="24"/>
      <w:szCs w:val="24"/>
    </w:rPr>
  </w:style>
  <w:style w:type="paragraph" w:styleId="2">
    <w:name w:val="heading 2"/>
    <w:basedOn w:val="a"/>
    <w:uiPriority w:val="9"/>
    <w:unhideWhenUsed/>
    <w:qFormat/>
    <w:rsid w:val="00382F8D"/>
    <w:pPr>
      <w:ind w:left="114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2F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82F8D"/>
  </w:style>
  <w:style w:type="paragraph" w:styleId="a4">
    <w:name w:val="Title"/>
    <w:basedOn w:val="a"/>
    <w:uiPriority w:val="10"/>
    <w:qFormat/>
    <w:rsid w:val="00382F8D"/>
    <w:pPr>
      <w:ind w:left="114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382F8D"/>
    <w:pPr>
      <w:spacing w:before="90"/>
      <w:ind w:left="114" w:right="38"/>
    </w:pPr>
  </w:style>
  <w:style w:type="paragraph" w:customStyle="1" w:styleId="TableParagraph">
    <w:name w:val="Table Paragraph"/>
    <w:basedOn w:val="a"/>
    <w:uiPriority w:val="1"/>
    <w:qFormat/>
    <w:rsid w:val="00382F8D"/>
  </w:style>
  <w:style w:type="table" w:styleId="a6">
    <w:name w:val="Table Grid"/>
    <w:basedOn w:val="a1"/>
    <w:uiPriority w:val="39"/>
    <w:rsid w:val="00BA2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rsid w:val="003A337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hilight">
    <w:name w:val="hilight"/>
    <w:basedOn w:val="a0"/>
    <w:rsid w:val="005E2039"/>
  </w:style>
  <w:style w:type="character" w:styleId="a8">
    <w:name w:val="Hyperlink"/>
    <w:basedOn w:val="a0"/>
    <w:uiPriority w:val="99"/>
    <w:unhideWhenUsed/>
    <w:rsid w:val="005E20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ibiotic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tudentlibrary.ru/book/ISBN978597046819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tudentlibrary.ru/book/ISBN9785970468203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E86DB6-89FC-4734-9FBD-6D2AFBDE4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Icecream PDF Converter</dc:creator>
  <cp:lastModifiedBy>Мед. фак урукова 11</cp:lastModifiedBy>
  <cp:revision>2</cp:revision>
  <dcterms:created xsi:type="dcterms:W3CDTF">2026-04-27T05:42:00Z</dcterms:created>
  <dcterms:modified xsi:type="dcterms:W3CDTF">2026-04-27T05:42:00Z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Icecream PDF Converter</vt:lpwstr>
  </property>
  <property fmtid="{D5CDD505-2E9C-101B-9397-08002B2CF9AE}" pid="4" name="LastSaved">
    <vt:filetime>2021-04-28T00:00:00Z</vt:filetime>
  </property>
</Properties>
</file>